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579881bc42ca" w:history="1">
              <w:r>
                <w:rPr>
                  <w:rStyle w:val="Hyperlink"/>
                </w:rPr>
                <w:t>2026-2032年全球与中国高流量超零空气发生器行业研究分析及市场前景报告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579881bc42ca" w:history="1">
              <w:r>
                <w:rPr>
                  <w:rStyle w:val="Hyperlink"/>
                </w:rPr>
                <w:t>2026-2032年全球与中国高流量超零空气发生器行业研究分析及市场前景报告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579881bc42ca" w:history="1">
                <w:r>
                  <w:rPr>
                    <w:rStyle w:val="Hyperlink"/>
                  </w:rPr>
                  <w:t>https://www.20087.com/7/86/GaoLiuLiangChaoLingKongQiFaShengQiDeFaZhanQianJing.html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超零空气发生器是实验室分析检测领域的关键前端设备，通过催化裂解与变压吸附双重净化工艺，将环境空气转化为总烃含量低于0.1ppm的高纯度零级空气。高流量超零空气发生器主要作为气相色谱仪（GC）或总烃分析仪（THA）的助燃气源，保障仪器基线平稳并提升检测精度。随着环境监测标准日益严苛及VOCs监测网络部署，市场对大流量、智能化零级空气发生器的需求显著增长，设备制造正向精准供气与低维护成本方向迭代。</w:t>
      </w:r>
      <w:r>
        <w:rPr>
          <w:rFonts w:hint="eastAsia"/>
        </w:rPr>
        <w:br/>
      </w:r>
      <w:r>
        <w:rPr>
          <w:rFonts w:hint="eastAsia"/>
        </w:rPr>
        <w:t>　　未来，高流量超零空气发生器将深度融合物联网与智能传感技术，实现供气压力、流量及纯度的远程实时监控与故障预警。市场调研网指出，随着碳中和目标推进，高流量超零空气发生器将广泛适配于高精度碳排放监测体系，成为碳计量基础设施的重要组成部分。设备将进一步提升催化效率与能源利用率，并针对极端实验室环境开发高稳定性机型，以支撑半导体制造与生命科学领域对超净气源的极致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e579881bc42ca" w:history="1">
        <w:r>
          <w:rPr>
            <w:rStyle w:val="Hyperlink"/>
          </w:rPr>
          <w:t>2026-2032年全球与中国高流量超零空气发生器行业研究分析及市场前景报告</w:t>
        </w:r>
      </w:hyperlink>
      <w:r>
        <w:rPr>
          <w:rFonts w:hint="eastAsia"/>
        </w:rPr>
        <w:t>》，2025年高流量超零空气发生器行业市场规模达 亿元，预计2032年市场规模将达 亿元，期间年均复合增长率（CAGR）达 %。报告基于详实数据资料，系统分析高流量超零空气发生器产业链结构、市场规模及需求现状，梳理高流量超零空气发生器市场价格走势与行业发展特点。报告重点研究行业竞争格局，包括重点高流量超零空气发生器企业的市场表现，并对高流量超零空气发生器细分领域的发展潜力进行评估。结合政策环境和高流量超零空气发生器技术演进方向，对高流量超零空气发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按产品类型细分，全球高流量超零空气发生器市场规模2021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膜式发生器</w:t>
      </w:r>
      <w:r>
        <w:rPr>
          <w:rFonts w:hint="eastAsia"/>
        </w:rPr>
        <w:br/>
      </w:r>
      <w:r>
        <w:rPr>
          <w:rFonts w:hint="eastAsia"/>
        </w:rPr>
        <w:t>　　　　1.3.3 变压吸附 （PSA） 发生器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按应用细分，全球高流量超零空气发生器市场规模2021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半导体制造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高流量超零空气发生器行业发展总体概况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高流量超零空气发生器行业发展主要特点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高流量超零空气发生器行业发展影响因素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高流量超零空气发生器有利因素</w:t>
      </w:r>
      <w:r>
        <w:rPr>
          <w:rFonts w:hint="eastAsia"/>
        </w:rPr>
        <w:br/>
      </w:r>
      <w:r>
        <w:rPr>
          <w:rFonts w:hint="eastAsia"/>
        </w:rPr>
        <w:t>　　　　1.5.3 .2 高流量超零空气发生器不利因素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全球市场，近三年高流量超零空气发生器主要企业占有率及排名（按销量）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高流量超零空气发生器主要企业在国际市场占有率（按销量，2023-2026）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2025年高流量超零空气发生器主要企业在国际市场排名（按销量）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全球市场主要企业高流量超零空气发生器销量（2023-2026）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全球市场，近三年高流量超零空气发生器主要企业占有率及排名（按收入）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高流量超零空气发生器主要企业在国际市场占有率（按收入，2023-2026）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2025年高流量超零空气发生器主要企业在国际市场排名（按收入）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全球市场主要企业高流量超零空气发生器销售收入（2023-2026）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全球市场主要企业高流量超零空气发生器销售价格（2023-2026）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中国市场，近三年高流量超零空气发生器主要企业占有率及排名（按销量）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高流量超零空气发生器主要企业在中国市场占有率（按销量，2023-2026）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2025年高流量超零空气发生器主要企业在中国市场排名（按销量）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中国市场主要企业高流量超零空气发生器销量（2023-2026）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中国市场，近三年高流量超零空气发生器主要企业占有率及排名（按收入）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高流量超零空气发生器主要企业在中国市场占有率（按收入，2023-2026）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2025年高流量超零空气发生器主要企业在中国市场排名（按收入）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中国市场主要企业高流量超零空气发生器销售收入（2023-2026）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全球主要厂商高流量超零空气发生器总部及产地分布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全球主要厂商成立时间及高流量超零空气发生器商业化日期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全球主要厂商高流量超零空气发生器产品类型及应用</w:t>
      </w:r>
      <w:r>
        <w:rPr>
          <w:rFonts w:hint="eastAsia"/>
        </w:rPr>
        <w:br/>
      </w:r>
      <w:r>
        <w:rPr>
          <w:rFonts w:hint="eastAsia"/>
        </w:rPr>
        <w:t>　　2.9 高流量超零空气发生器行业集中度、竞争程度分析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高流量超零空气发生器行业集中度分析：2025年全球Top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全球高流量超零空气发生器第一梯队、第二梯队和第三梯队生产商（品牌）及市场份额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全球高流量超零空气发生器总体规模分析</w:t>
      </w:r>
      <w:r>
        <w:rPr>
          <w:rFonts w:hint="eastAsia"/>
        </w:rPr>
        <w:br/>
      </w:r>
      <w:r>
        <w:rPr>
          <w:rFonts w:hint="eastAsia"/>
        </w:rPr>
        <w:t>　　3.1 全球高流量超零空气发生器供需现状及预测（2021-2032）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全球高流量超零空气发生器产能、产量、产能利用率及发展趋势（2021-2032）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全球高流量超零空气发生器产量、需求量及发展趋势（2021-2032）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全球主要地区高流量超零空气发生器产量及发展趋势（2021-2032）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全球主要地区高流量超零空气发生器产量（2021-2026）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全球主要地区高流量超零空气发生器产量（2027-2032）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全球主要地区高流量超零空气发生器产量市场份额（2021-2032）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中国高流量超零空气发生器供需现状及预测（2021-2032）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中国高流量超零空气发生器产能、产量、产能利用率及发展趋势（2021-2032）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中国高流量超零空气发生器产量、市场需求量及发展趋势（2021-2032）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中国市场高流量超零空气发生器进出口（2021-2032）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全球高流量超零空气发生器销量及销售额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全球市场高流量超零空气发生器销售额（2021-2032）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全球市场高流量超零空气发生器价格趋势（2021-2032）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全球高流量超零空气发生器主要地区分析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全球主要地区高流量超零空气发生器市场规模分析：2021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全球主要地区高流量超零空气发生器销售收入及市场份额（2021-2026）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全球主要地区高流量超零空气发生器销售收入预测（2027-2032）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全球主要地区高流量超零空气发生器销量分析：2021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全球主要地区高流量超零空气发生器销量及市场份额预测（2027-2032）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中东市场高流量超零空气发生器销量、收入及增长率（2021-2032）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高流量超零空气发生器销量、收入、价格及毛利率（2021-2026）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不同产品类型高流量超零空气发生器分析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全球不同产品类型高流量超零空气发生器价格走势（2021-2032）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不同应用高流量超零空气发生器分析</w:t>
      </w:r>
      <w:r>
        <w:rPr>
          <w:rFonts w:hint="eastAsia"/>
        </w:rPr>
        <w:br/>
      </w:r>
      <w:r>
        <w:rPr>
          <w:rFonts w:hint="eastAsia"/>
        </w:rPr>
        <w:t>　　7.1 全球不同应用高流量超零空气发生器销量（2021-2032）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全球不同应用高流量超零空气发生器价格走势（2021-2032）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中国不同应用高流量超零空气发生器销量（2021-2032）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中国不同应用高流量超零空气发生器销量及市场份额（2021-2026）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中国不同应用高流量超零空气发生器销量预测（2027-2032）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中国不同应用高流量超零空气发生器收入（2021-2032）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中国不同应用高流量超零空气发生器收入及市场份额（2021-2026）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中国不同应用高流量超零空气发生器收入预测（2027-2032）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高流量超零空气发生器行业发展趋势</w:t>
      </w:r>
      <w:r>
        <w:rPr>
          <w:rFonts w:hint="eastAsia"/>
        </w:rPr>
        <w:br/>
      </w:r>
      <w:r>
        <w:rPr>
          <w:rFonts w:hint="eastAsia"/>
        </w:rPr>
        <w:t>　　8.2 高流量超零空气发生器行业主要驱动因素</w:t>
      </w:r>
      <w:r>
        <w:rPr>
          <w:rFonts w:hint="eastAsia"/>
        </w:rPr>
        <w:br/>
      </w:r>
      <w:r>
        <w:rPr>
          <w:rFonts w:hint="eastAsia"/>
        </w:rPr>
        <w:t>　　8.3 高流量超零空气发生器中国企业SWOT分析</w:t>
      </w:r>
      <w:r>
        <w:rPr>
          <w:rFonts w:hint="eastAsia"/>
        </w:rPr>
        <w:br/>
      </w:r>
      <w:r>
        <w:rPr>
          <w:rFonts w:hint="eastAsia"/>
        </w:rPr>
        <w:t>　　8.4 中国高流量超零空气发生器行业政策环境分析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高流量超零空气发生器行业产业链简介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高流量超零空气发生器行业供应链分析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高流量超零空气发生器主要原料及供应情况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高流量超零空气发生器行业采购模式</w:t>
      </w:r>
      <w:r>
        <w:rPr>
          <w:rFonts w:hint="eastAsia"/>
        </w:rPr>
        <w:br/>
      </w:r>
      <w:r>
        <w:rPr>
          <w:rFonts w:hint="eastAsia"/>
        </w:rPr>
        <w:t>　　9.3 高流量超零空气发生器行业生产模式</w:t>
      </w:r>
      <w:r>
        <w:rPr>
          <w:rFonts w:hint="eastAsia"/>
        </w:rPr>
        <w:br/>
      </w:r>
      <w:r>
        <w:rPr>
          <w:rFonts w:hint="eastAsia"/>
        </w:rPr>
        <w:t>　　9.4 高流量超零空气发生器行业销售模式及销售渠道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按产品类型细分，全球高流量超零空气发生器市场规模2021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按应用细分，全球高流量超零空气发生器市场规模（CAGR）2021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高流量超零空气发生器行业发展主要特点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高流量超零空气发生器行业发展有利因素分析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高流量超零空气发生器行业发展不利因素分析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进入高流量超零空气发生器行业壁垒</w:t>
      </w:r>
      <w:r>
        <w:rPr>
          <w:rFonts w:hint="eastAsia"/>
        </w:rPr>
        <w:br/>
      </w:r>
      <w:r>
        <w:rPr>
          <w:rFonts w:hint="eastAsia"/>
        </w:rPr>
        <w:t>　　表 7： 高流量超零空气发生器主要企业在国际市场占有率（按销量，2023-2026）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2025年高流量超零空气发生器主要企业在国际市场排名（按销量）&amp;（千台）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全球市场主要企业高流量超零空气发生器销量（2023-2026）&amp;（千台）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高流量超零空气发生器主要企业在国际市场占有率（按收入，2023-2026）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2025年高流量超零空气发生器主要企业在国际市场排名（按收入）&amp;（万元）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全球市场主要企业高流量超零空气发生器销售收入（2023-2026）&amp;（万元）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全球市场主要企业高流量超零空气发生器销售价格（2023-2026）&amp;（元/台）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高流量超零空气发生器主要企业在中国市场占有率（按销量，2023-2026）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2025年高流量超零空气发生器主要企业在中国市场排名（按销量）&amp;（千台）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中国市场主要企业高流量超零空气发生器销量（2023-2026）&amp;（千台）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高流量超零空气发生器主要企业在中国市场占有率（按收入，2023-2026）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2025年高流量超零空气发生器主要企业在中国市场排名（按收入）&amp;（万元）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中国市场主要企业高流量超零空气发生器销售收入（2023-2026）&amp;（万元）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全球主要厂商高流量超零空气发生器总部及产地分布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全球主要厂商成立时间及高流量超零空气发生器商业化日期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全球主要厂商高流量超零空气发生器产品类型及应用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2025年全球高流量超零空气发生器主要厂商市场地位（第一梯队、第二梯队和第三梯队）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全球高流量超零空气发生器市场投资、并购等现状分析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全球主要地区高流量超零空气发生器产量增速（CAGR）：（2021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全球主要地区高流量超零空气发生器产量（2021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全球主要地区高流量超零空气发生器产量（2021-2026）&amp;（千台）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全球主要地区高流量超零空气发生器产量（2027-2032）&amp;（千台）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全球主要地区高流量超零空气发生器产量市场份额（2021-2026）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全球主要地区高流量超零空气发生器产量市场份额（2027-2032）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中国市场高流量超零空气发生器产量、销量、进出口（2021-2026）&amp;（千台）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中国市场高流量超零空气发生器产量、销量、进出口预测（2027-2032）&amp;（千台）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全球主要地区高流量超零空气发生器销售收入增速：（2021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全球主要地区高流量超零空气发生器销售收入（2021-2026）&amp;（万元）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全球主要地区高流量超零空气发生器销售收入市场份额（2021-2026）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全球主要地区高流量超零空气发生器收入（2027-2032）&amp;（万元）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全球主要地区高流量超零空气发生器收入市场份额（2027-2032）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全球主要地区高流量超零空气发生器销量（千台）：2021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全球主要地区高流量超零空气发生器销量（2027-2032）&amp;（千台）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全球主要地区高流量超零空气发生器销量份额（2027-2032）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高流量超零空气发生器生产基地、销售区域、竞争对手及市场地位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高流量超零空气发生器产品规格、参数及市场应用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高流量超零空气发生器销量（千台）、收入（万元）、价格（元/台）及毛利率（2021-2026）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中国不同应用高流量超零空气发生器销量（2021-2026）&amp;（千台）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中国不同应用高流量超零空气发生器销量市场份额（2021-2026）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中国不同应用高流量超零空气发生器销量预测（2027-2032）&amp;（千台）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中国市场不同应用高流量超零空气发生器销量市场份额预测（2027-2032）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中国不同应用高流量超零空气发生器收入（2021-2026）&amp;（万元）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中国不同应用高流量超零空气发生器收入市场份额（2021-2026）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中国不同应用高流量超零空气发生器收入预测（2027-2032）&amp;（万元）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中国不同应用高流量超零空气发生器收入市场份额预测（2027-2032）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高流量超零空气发生器行业发展趋势</w:t>
      </w:r>
      <w:r>
        <w:rPr>
          <w:rFonts w:hint="eastAsia"/>
        </w:rPr>
        <w:br/>
      </w:r>
      <w:r>
        <w:rPr>
          <w:rFonts w:hint="eastAsia"/>
        </w:rPr>
        <w:t>　　表 121： 高流量超零空气发生器行业主要驱动因素</w:t>
      </w:r>
      <w:r>
        <w:rPr>
          <w:rFonts w:hint="eastAsia"/>
        </w:rPr>
        <w:br/>
      </w:r>
      <w:r>
        <w:rPr>
          <w:rFonts w:hint="eastAsia"/>
        </w:rPr>
        <w:t>　　表 122： 高流量超零空气发生器行业供应链分析</w:t>
      </w:r>
      <w:r>
        <w:rPr>
          <w:rFonts w:hint="eastAsia"/>
        </w:rPr>
        <w:br/>
      </w:r>
      <w:r>
        <w:rPr>
          <w:rFonts w:hint="eastAsia"/>
        </w:rPr>
        <w:t>　　表 123： 高流量超零空气发生器上游原料供应商</w:t>
      </w:r>
      <w:r>
        <w:rPr>
          <w:rFonts w:hint="eastAsia"/>
        </w:rPr>
        <w:br/>
      </w:r>
      <w:r>
        <w:rPr>
          <w:rFonts w:hint="eastAsia"/>
        </w:rPr>
        <w:t>　　表 124： 高流量超零空气发生器主要地区不同应用客户分析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高流量超零空气发生器典型经销商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高流量超零空气发生器产品图片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全球不同产品类型高流量超零空气发生器销售额2021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全球不同产品类型高流量超零空气发生器市场份额2025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膜式发生器产品图片</w:t>
      </w:r>
      <w:r>
        <w:rPr>
          <w:rFonts w:hint="eastAsia"/>
        </w:rPr>
        <w:br/>
      </w:r>
      <w:r>
        <w:rPr>
          <w:rFonts w:hint="eastAsia"/>
        </w:rPr>
        <w:t>　　图 5： 变压吸附 （PSA） 发生器产品图片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全球不同应用高流量超零空气发生器市场份额2025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半导体制造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2025年全球前五大生产商高流量超零空气发生器市场份额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2025年全球高流量超零空气发生器第一梯队、第二梯队和第三梯队厂商及市场份额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全球高流量超零空气发生器产能、产量、产能利用率及发展趋势（2021-2032）&amp;（千台）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全球高流量超零空气发生器产量、需求量及发展趋势（2021-2032）&amp;（千台）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全球主要地区高流量超零空气发生器产量市场份额（2021-2032）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中国高流量超零空气发生器产能、产量、产能利用率及发展趋势（2021-2032）&amp;（千台）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中国高流量超零空气发生器产量、市场需求量及发展趋势（2021-2032）&amp;（千台）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全球高流量超零空气发生器市场销售额及增长率：（2021-2032）&amp;（万元）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全球市场高流量超零空气发生器市场规模：2021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全球市场高流量超零空气发生器价格趋势（2021-2032）&amp;（元/台）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全球主要地区高流量超零空气发生器销售收入（2021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全球主要地区高流量超零空气发生器销售收入市场份额（2021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中东市场高流量超零空气发生器销量及增长率（2021-2032）&amp;（千台）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中东市场高流量超零空气发生器收入及增长率（2021-2032）&amp;（万元）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全球不同产品类型高流量超零空气发生器价格走势（2021-2032）&amp;（元/台）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全球不同应用高流量超零空气发生器价格走势（2021-2032）&amp;（元/台）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高流量超零空气发生器中国企业SWOT分析</w:t>
      </w:r>
      <w:r>
        <w:rPr>
          <w:rFonts w:hint="eastAsia"/>
        </w:rPr>
        <w:br/>
      </w:r>
      <w:r>
        <w:rPr>
          <w:rFonts w:hint="eastAsia"/>
        </w:rPr>
        <w:t>　　图 45： 高流量超零空气发生器产业链</w:t>
      </w:r>
      <w:r>
        <w:rPr>
          <w:rFonts w:hint="eastAsia"/>
        </w:rPr>
        <w:br/>
      </w:r>
      <w:r>
        <w:rPr>
          <w:rFonts w:hint="eastAsia"/>
        </w:rPr>
        <w:t>　　图 46： 高流量超零空气发生器行业采购模式分析</w:t>
      </w:r>
      <w:r>
        <w:rPr>
          <w:rFonts w:hint="eastAsia"/>
        </w:rPr>
        <w:br/>
      </w:r>
      <w:r>
        <w:rPr>
          <w:rFonts w:hint="eastAsia"/>
        </w:rPr>
        <w:t>　　图 47： 高流量超零空气发生器行业生产模式</w:t>
      </w:r>
      <w:r>
        <w:rPr>
          <w:rFonts w:hint="eastAsia"/>
        </w:rPr>
        <w:br/>
      </w:r>
      <w:r>
        <w:rPr>
          <w:rFonts w:hint="eastAsia"/>
        </w:rPr>
        <w:t>　　图 48： 高流量超零空气发生器行业销售模式分析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579881bc42ca" w:history="1">
        <w:r>
          <w:rPr>
            <w:rStyle w:val="Hyperlink"/>
          </w:rPr>
          <w:t>2026-2032年全球与中国高流量超零空气发生器行业研究分析及市场前景报告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579881bc42ca" w:history="1">
        <w:r>
          <w:rPr>
            <w:rStyle w:val="Hyperlink"/>
          </w:rPr>
          <w:t>https://www.20087.com/7/86/GaoLiuLiangChaoLingKongQiFaShengQiDeFaZhanQianJing.html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热点：空气发生器工作原理、超临界co2发电、零气发生器、气体涡街流量计、水蒸气发生器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277369d75434c" w:history="1">
      <w:r>
        <w:rPr>
          <w:rStyle w:val="Hyperlink"/>
        </w:rPr>
        <w:t>2026-2032年全球与中国高流量超零空气发生器行业研究分析及市场前景报告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LiuLiangChaoLingKongQiFaShengQiDeFaZhanQianJing.html" TargetMode="External" Id="R733e579881bc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LiuLiangChaoLingKongQiFaShengQiDeFaZhanQianJing.html" TargetMode="External" Id="R5e1277369d7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2026-03-28T23:05:25Z</dcterms:created>
  <dcterms:modified xsi:type="dcterms:W3CDTF">2026-03-29T00:05:25Z</dcterms:modified>
  <dc:subject>2026-2032年全球与中国高流量超零空气发生器行业研究分析及市场前景报告</dc:subject>
  <dc:title>2026-2032年全球与中国高流量超零空气发生器行业研究分析及市场前景报告</dc:title>
  <cp:keywords>2026-2032年全球与中国高流量超零空气发生器行业研究分析及市场前景报告</cp:keywords>
  <dc:description>2026-2032年全球与中国高流量超零空气发生器行业研究分析及市场前景报告</dc:description>
</cp:coreProperties>
</file>