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f7066cda5445a" w:history="1">
              <w:r>
                <w:rPr>
                  <w:rStyle w:val="Hyperlink"/>
                </w:rPr>
                <w:t>2016年中国光机电一体化行业现状研究分析与市场前景预测报告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f7066cda5445a" w:history="1">
              <w:r>
                <w:rPr>
                  <w:rStyle w:val="Hyperlink"/>
                </w:rPr>
                <w:t>2016年中国光机电一体化行业现状研究分析与市场前景预测报告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f7066cda5445a" w:history="1">
                <w:r>
                  <w:rPr>
                    <w:rStyle w:val="Hyperlink"/>
                  </w:rPr>
                  <w:t>https://www.20087.com/M_JiXieJiDian/68/GuangJiDianYiTiHuaShiChangXingQingFenXiYuQuShiYuCe.html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机电一体化是将光学、机械和电子技术紧密结合的一种综合性技术领域。近年来，随着技术的进步和市场需求的增长，光机电一体化技术在多个领域得到了广泛应用，如智能制造、医疗设备、通信技术等。目前，光机电一体化产品的研发和制造技术已经非常成熟，能够提供高性能、高精度的产品和服务。随着智能制造和物联网技术的发展，光机电一体化技术的应用范围还在不断扩大。</w:t>
      </w:r>
      <w:r>
        <w:rPr>
          <w:rFonts w:hint="eastAsia"/>
        </w:rPr>
        <w:br/>
      </w:r>
      <w:r>
        <w:rPr>
          <w:rFonts w:hint="eastAsia"/>
        </w:rPr>
        <w:t>　　未来，光机电一体化技术的发展将更加注重集成度和智能化。一方面，随着微纳制造技术的进步，光机电一体化产品的尺寸将更加微型化，集成度更高，能够满足更多应用场景的需求。另一方面，随着人工智能技术的应用，光机电一体化产品将更加注重智能化功能的开发，如自动检测、智能识别等，提高产品的自主性和智能化水平。此外，随着5G等高速通信技术的发展，光机电一体化产品将更加注重与外部系统的互联，实现更加高效的数据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f7066cda5445a" w:history="1">
        <w:r>
          <w:rPr>
            <w:rStyle w:val="Hyperlink"/>
          </w:rPr>
          <w:t>2016年中国光机电一体化行业现状研究分析与市场前景预测报告</w:t>
        </w:r>
      </w:hyperlink>
      <w:r>
        <w:rPr>
          <w:rFonts w:hint="eastAsia"/>
        </w:rPr>
        <w:t>》深入剖析了当前光机电一体化行业的现状，全面梳理了光机电一体化市场需求、市场规模、产业链结构以及价格体系。光机电一体化报告探讨了光机电一体化各细分市场的特点，展望了市场前景与发展趋势，并基于权威数据进行了科学预测。同时，光机电一体化报告还对品牌竞争格局、市场集中度、重点企业运营状况进行了客观分析，指出了行业面临的风险与机遇。光机电一体化报告旨在为光机电一体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光机电一体化行业发展环境分析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我国光机电一体化产业政策分析</w:t>
      </w:r>
      <w:r>
        <w:rPr>
          <w:rFonts w:hint="eastAsia"/>
        </w:rPr>
        <w:br/>
      </w:r>
      <w:r>
        <w:rPr>
          <w:rFonts w:hint="eastAsia"/>
        </w:rPr>
        <w:t>　　　　一、国家对光机电一体化产业发展的鼓励政策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二、我国光机电一体化税收政策</w:t>
      </w:r>
      <w:r>
        <w:rPr>
          <w:rFonts w:hint="eastAsia"/>
        </w:rPr>
        <w:br/>
      </w:r>
      <w:r>
        <w:rPr>
          <w:rFonts w:hint="eastAsia"/>
        </w:rPr>
        <w:t>　　　　三、我国光机电一体化投资政策</w:t>
      </w:r>
      <w:r>
        <w:rPr>
          <w:rFonts w:hint="eastAsia"/>
        </w:rPr>
        <w:br/>
      </w:r>
      <w:r>
        <w:rPr>
          <w:rFonts w:hint="eastAsia"/>
        </w:rPr>
        <w:t>　　第三节 光机电一体化行业发展的波特五力模型分析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第六节 影响光机电一体化行业发展的主要因素分析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2016-2022年我国光机电一体化行业发展及趋势预测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中国光机电一体化行业生产分析</w:t>
      </w:r>
      <w:r>
        <w:rPr>
          <w:rFonts w:hint="eastAsia"/>
        </w:rPr>
        <w:br/>
      </w:r>
      <w:r>
        <w:rPr>
          <w:rFonts w:hint="eastAsia"/>
        </w:rPr>
        <w:t>　　第一节 2008-2015年我国总产量分析</w:t>
      </w:r>
      <w:r>
        <w:rPr>
          <w:rFonts w:hint="eastAsia"/>
        </w:rPr>
        <w:br/>
      </w:r>
      <w:r>
        <w:rPr>
          <w:rFonts w:hint="eastAsia"/>
        </w:rPr>
        <w:t>　　第二节 2008-2015年我国光机电一体化行业产能过剩情况分析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2008-2015年我国光机电一体化行业产销率与产品库存分析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2016-2022年我国我国光机电一体化行业产量预测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中国光机电一体化行业消费分析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2008-2015年我国光机电一体化行业消费特点与消费趋势分析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2008-2015年我国光机电一体化行业需求满足率与潜在需求量分析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一、2008-2015年我国光机电一体化行业满足率分析</w:t>
      </w:r>
      <w:r>
        <w:rPr>
          <w:rFonts w:hint="eastAsia"/>
        </w:rPr>
        <w:br/>
      </w:r>
      <w:r>
        <w:rPr>
          <w:rFonts w:hint="eastAsia"/>
        </w:rPr>
        <w:t>　　　　二、2008-2015年我国光机电一体化行业潜在需求量分析</w:t>
      </w:r>
      <w:r>
        <w:rPr>
          <w:rFonts w:hint="eastAsia"/>
        </w:rPr>
        <w:br/>
      </w:r>
      <w:r>
        <w:rPr>
          <w:rFonts w:hint="eastAsia"/>
        </w:rPr>
        <w:t>　　第四节 2008-2015年我国光机电一体化行业市场价格变动分析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2016-2022年我国光机电一体化行业消费量预测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中国光机电一体化市场供需状况分析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2008-2015年光机电一体化行业供需状况</w:t>
      </w:r>
      <w:r>
        <w:rPr>
          <w:rFonts w:hint="eastAsia"/>
        </w:rPr>
        <w:br/>
      </w:r>
      <w:r>
        <w:rPr>
          <w:rFonts w:hint="eastAsia"/>
        </w:rPr>
        <w:t>　　　　一、2008-2015年光机电一体化供给状况</w:t>
      </w:r>
      <w:r>
        <w:rPr>
          <w:rFonts w:hint="eastAsia"/>
        </w:rPr>
        <w:br/>
      </w:r>
      <w:r>
        <w:rPr>
          <w:rFonts w:hint="eastAsia"/>
        </w:rPr>
        <w:t>　　　　二、2008-2015年光机电一体化需求状况</w:t>
      </w:r>
      <w:r>
        <w:rPr>
          <w:rFonts w:hint="eastAsia"/>
        </w:rPr>
        <w:br/>
      </w:r>
      <w:r>
        <w:rPr>
          <w:rFonts w:hint="eastAsia"/>
        </w:rPr>
        <w:t>　　第二节 2016-2022年我国光机电一体化供给变化趋势预测</w:t>
      </w:r>
      <w:r>
        <w:rPr>
          <w:rFonts w:hint="eastAsia"/>
        </w:rPr>
        <w:br/>
      </w:r>
      <w:r>
        <w:rPr>
          <w:rFonts w:hint="eastAsia"/>
        </w:rPr>
        <w:t>　　第三节 2016-2022年我国光机电一体化需求变化趋势预测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中国光机电一体化行业细分市场分析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2008-2015年我国光机电一体化行业生产分析</w:t>
      </w:r>
      <w:r>
        <w:rPr>
          <w:rFonts w:hint="eastAsia"/>
        </w:rPr>
        <w:br/>
      </w:r>
      <w:r>
        <w:rPr>
          <w:rFonts w:hint="eastAsia"/>
        </w:rPr>
        <w:t>　　第二节 2008-2015年我国光机电一体化行业消费分析</w:t>
      </w:r>
      <w:r>
        <w:rPr>
          <w:rFonts w:hint="eastAsia"/>
        </w:rPr>
        <w:br/>
      </w:r>
      <w:r>
        <w:rPr>
          <w:rFonts w:hint="eastAsia"/>
        </w:rPr>
        <w:t>　　第三节 2008-2015年我国光机电一体化行业供需波动规律分析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2008-2015年我国光机电一体化行业市场价格走势调分析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2015年我国光机电一体化行业进出口分析</w:t>
      </w:r>
      <w:r>
        <w:rPr>
          <w:rFonts w:hint="eastAsia"/>
        </w:rPr>
        <w:br/>
      </w:r>
      <w:r>
        <w:rPr>
          <w:rFonts w:hint="eastAsia"/>
        </w:rPr>
        <w:t>　　第六节 2016-2022年我国光机电一体化行业预测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中国光机电一体化行业进出口市场分析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2015年我国光机电一体化行业进出口量分析</w:t>
      </w:r>
      <w:r>
        <w:rPr>
          <w:rFonts w:hint="eastAsia"/>
        </w:rPr>
        <w:br/>
      </w:r>
      <w:r>
        <w:rPr>
          <w:rFonts w:hint="eastAsia"/>
        </w:rPr>
        <w:t>　　第三节 2008-2015年我国国内外进出口相关政策分析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2008-2015年我国光机电一体化行业进出口特点分析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2008-2015年我国进出口市场光机电一体化行业结构变动分析</w:t>
      </w:r>
      <w:r>
        <w:rPr>
          <w:rFonts w:hint="eastAsia"/>
        </w:rPr>
        <w:br/>
      </w:r>
      <w:r>
        <w:rPr>
          <w:rFonts w:hint="eastAsia"/>
        </w:rPr>
        <w:t>　　第六节 2016-2022年我国光机电一体化行业进出口市场预测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中国光机电一体化行业市场价格分析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2008-2015年我国光机电一体化行业平均价格走势分析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2016-2022年我国光机电一体化行业价格走势预测</w:t>
      </w:r>
      <w:r>
        <w:rPr>
          <w:rFonts w:hint="eastAsia"/>
        </w:rPr>
        <w:br/>
      </w:r>
      <w:r>
        <w:rPr>
          <w:rFonts w:hint="eastAsia"/>
        </w:rPr>
        <w:t>　　第五节 2016-2022年我国光机电一体化行业价格走势预测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中国光机电一体化行业地区市场分析</w:t>
      </w:r>
      <w:r>
        <w:rPr>
          <w:rFonts w:hint="eastAsia"/>
        </w:rPr>
        <w:br/>
      </w:r>
      <w:r>
        <w:rPr>
          <w:rFonts w:hint="eastAsia"/>
        </w:rPr>
        <w:t>　　第一节 2008-2015年我国不同地区产品生产分析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2008-2015年我国不同地区产品消费分析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2008-2015年我国主要城市产品市场价格分析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2008-2015年我国不同地区产品竞争程度分析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2008-2015年我国不同地区产品供需走势分析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2016-2022年我国不同地区产品发展预测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中国光机电一体化行业及企业竞争格局分析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2013-2015年国内外主要企业分析（含企业发展介绍、近期经营状况等）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　　一、大族激光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二、大恒科技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三、聚光科技（杭州）有限公司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四、湖南华南光电（集团）有限责任公司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五、北京科兴洁电能技术有限公司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光机电一体化行业历史竞争格局综述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一、光机电一体化行业集中度分析</w:t>
      </w:r>
      <w:r>
        <w:rPr>
          <w:rFonts w:hint="eastAsia"/>
        </w:rPr>
        <w:br/>
      </w:r>
      <w:r>
        <w:rPr>
          <w:rFonts w:hint="eastAsia"/>
        </w:rPr>
        <w:t>　　　　二、光机电一体化行业竞争程度</w:t>
      </w:r>
      <w:r>
        <w:rPr>
          <w:rFonts w:hint="eastAsia"/>
        </w:rPr>
        <w:br/>
      </w:r>
      <w:r>
        <w:rPr>
          <w:rFonts w:hint="eastAsia"/>
        </w:rPr>
        <w:t>　　第三节 光机电一体化行业企业竞争状况分析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2008-2015年光机电一体化行业竞争格局展望</w:t>
      </w:r>
      <w:r>
        <w:rPr>
          <w:rFonts w:hint="eastAsia"/>
        </w:rPr>
        <w:br/>
      </w:r>
      <w:r>
        <w:rPr>
          <w:rFonts w:hint="eastAsia"/>
        </w:rPr>
        <w:t>　　　　一、光机电一体化行业集中度展望</w:t>
      </w:r>
      <w:r>
        <w:rPr>
          <w:rFonts w:hint="eastAsia"/>
        </w:rPr>
        <w:br/>
      </w:r>
      <w:r>
        <w:rPr>
          <w:rFonts w:hint="eastAsia"/>
        </w:rPr>
        <w:t>　　　　二、光机电一体化行业竞争格局对产品价格的影响展望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中国光机电一体化行业产品技术发展分析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当前我国光机电一体化技术发展现状</w:t>
      </w:r>
      <w:r>
        <w:rPr>
          <w:rFonts w:hint="eastAsia"/>
        </w:rPr>
        <w:br/>
      </w:r>
      <w:r>
        <w:rPr>
          <w:rFonts w:hint="eastAsia"/>
        </w:rPr>
        <w:t>　　第二节 我国光机电一体化产品技术成熟度分析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中外光机电一体化技术差距及产生差距的主要原因分析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提高我国光机电一体化技术的对策</w:t>
      </w:r>
      <w:r>
        <w:rPr>
          <w:rFonts w:hint="eastAsia"/>
        </w:rPr>
        <w:br/>
      </w:r>
      <w:r>
        <w:rPr>
          <w:rFonts w:hint="eastAsia"/>
        </w:rPr>
        <w:t>　　第五节 中外主要光机电一体化生产商生产设备配置对比分析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我国光机电一体化产品研发、设计发展趋势分析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中国光机电一体化行业产品营销分析</w:t>
      </w:r>
      <w:r>
        <w:rPr>
          <w:rFonts w:hint="eastAsia"/>
        </w:rPr>
        <w:br/>
      </w:r>
      <w:r>
        <w:rPr>
          <w:rFonts w:hint="eastAsia"/>
        </w:rPr>
        <w:t>　　第一节 光机电一体化行业国内营销模式分析</w:t>
      </w:r>
      <w:r>
        <w:rPr>
          <w:rFonts w:hint="eastAsia"/>
        </w:rPr>
        <w:br/>
      </w:r>
      <w:r>
        <w:rPr>
          <w:rFonts w:hint="eastAsia"/>
        </w:rPr>
        <w:t>　　第二节 光机电一体化行业主要销售渠道分析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光机电一体化行业广告与促销方式分析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光机电一体化行业价格竞争方式分析</w:t>
      </w:r>
      <w:r>
        <w:rPr>
          <w:rFonts w:hint="eastAsia"/>
        </w:rPr>
        <w:br/>
      </w:r>
      <w:r>
        <w:rPr>
          <w:rFonts w:hint="eastAsia"/>
        </w:rPr>
        <w:t>　　第五节 光机电一体化行业国际化营销模式分析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中国光机电一体化行业消费者偏好调查</w:t>
      </w:r>
      <w:r>
        <w:rPr>
          <w:rFonts w:hint="eastAsia"/>
        </w:rPr>
        <w:br/>
      </w:r>
      <w:r>
        <w:rPr>
          <w:rFonts w:hint="eastAsia"/>
        </w:rPr>
        <w:t>　　第一节 光机电一体化产品目标客户群体调查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光机电一体化产品的品牌市场调查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一、消费者对光机电一体化品牌认知度宏观调查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二、消费者对光机电一体化产品的品牌偏好调查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三、消费者对光机电一体化品牌的首要认知渠道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五、光机电一体化品牌忠诚度调查</w:t>
      </w:r>
      <w:r>
        <w:rPr>
          <w:rFonts w:hint="eastAsia"/>
        </w:rPr>
        <w:br/>
      </w:r>
      <w:r>
        <w:rPr>
          <w:rFonts w:hint="eastAsia"/>
        </w:rPr>
        <w:t>　　　　六、光机电一体化品牌市场占有率调查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中国光机电一体化行业投资风险分析</w:t>
      </w:r>
      <w:r>
        <w:rPr>
          <w:rFonts w:hint="eastAsia"/>
        </w:rPr>
        <w:br/>
      </w:r>
      <w:r>
        <w:rPr>
          <w:rFonts w:hint="eastAsia"/>
        </w:rPr>
        <w:t>　　第一节 2008-2015年光机电一体化行业投资机会</w:t>
      </w:r>
      <w:r>
        <w:rPr>
          <w:rFonts w:hint="eastAsia"/>
        </w:rPr>
        <w:br/>
      </w:r>
      <w:r>
        <w:rPr>
          <w:rFonts w:hint="eastAsia"/>
        </w:rPr>
        <w:t>　　　　一、2008-2015年光机电一体化行业主要产品投资机会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二、2008-2015年光机电一体化行业主要出口投资机会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三、2008-2015年光机电一体化企业的多元化投资机会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2016-2022年光机电一体化行业投资风险展望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中国光机电一体化行业投资建议分析</w:t>
      </w:r>
      <w:r>
        <w:rPr>
          <w:rFonts w:hint="eastAsia"/>
        </w:rPr>
        <w:br/>
      </w:r>
      <w:r>
        <w:rPr>
          <w:rFonts w:hint="eastAsia"/>
        </w:rPr>
        <w:t>　　第一节 2008-2015年光机电一体化行业投资分析</w:t>
      </w:r>
      <w:r>
        <w:rPr>
          <w:rFonts w:hint="eastAsia"/>
        </w:rPr>
        <w:br/>
      </w:r>
      <w:r>
        <w:rPr>
          <w:rFonts w:hint="eastAsia"/>
        </w:rPr>
        <w:t>　　　　一、2008-2015年行业热点投资产品分析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二、2008-2015年行业热点投资地域分析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三、2008-2015年行业热点投资方式分析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2008-2015年光机电一体化企业经营战略建议</w:t>
      </w:r>
      <w:r>
        <w:rPr>
          <w:rFonts w:hint="eastAsia"/>
        </w:rPr>
        <w:br/>
      </w:r>
      <w:r>
        <w:rPr>
          <w:rFonts w:hint="eastAsia"/>
        </w:rPr>
        <w:t>　　　　一、2008-2015年光机电一体化企业的标竿管理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中智-林-－2008-2015年光机电一体化企业的资本运作模式</w:t>
      </w:r>
      <w:r>
        <w:rPr>
          <w:rFonts w:hint="eastAsia"/>
        </w:rPr>
        <w:br/>
      </w:r>
      <w:r>
        <w:rPr>
          <w:rFonts w:hint="eastAsia"/>
        </w:rPr>
        <w:t>　　　　一、光机电一体化企业国内资本市场的运作建议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（一）光机电一体化企业的兼并及收购建议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（二）光机电一体化企业的融资方式选择建议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二、光机电一体化企业海外资本市场的运作建议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f7066cda5445a" w:history="1">
        <w:r>
          <w:rPr>
            <w:rStyle w:val="Hyperlink"/>
          </w:rPr>
          <w:t>2016年中国光机电一体化行业现状研究分析与市场前景预测报告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f7066cda5445a" w:history="1">
        <w:r>
          <w:rPr>
            <w:rStyle w:val="Hyperlink"/>
          </w:rPr>
          <w:t>https://www.20087.com/M_JiXieJiDian/68/GuangJiDianYiTiHuaShiChangXingQingFenXiYuQuShiYuCe.html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6049d9364183" w:history="1">
      <w:r>
        <w:rPr>
          <w:rStyle w:val="Hyperlink"/>
        </w:rPr>
        <w:t>2016年中国光机电一体化行业现状研究分析与市场前景预测报告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GuangJiDianYiTiHuaShiChangXingQingFenXiYuQuShiYuCe.html" TargetMode="External" Id="R899f7066cda5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GuangJiDianYiTiHuaShiChangXingQingFenXiYuQuShiYuCe.html" TargetMode="External" Id="Rfea36049d936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2016-03-05T03:23:51Z</dcterms:created>
  <dcterms:modified xsi:type="dcterms:W3CDTF">2016-03-05T04:23:51Z</dcterms:modified>
  <dc:subject>2016年中国光机电一体化行业现状研究分析与市场前景预测报告</dc:subject>
  <dc:title>2016年中国光机电一体化行业现状研究分析与市场前景预测报告</dc:title>
  <cp:keywords>2016年中国光机电一体化行业现状研究分析与市场前景预测报告</cp:keywords>
  <dc:description>2016年中国光机电一体化行业现状研究分析与市场前景预测报告</dc:description>
</cp:coreProperties>
</file>