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3a5eb1844e98" w:history="1">
              <w:r>
                <w:rPr>
                  <w:rStyle w:val="Hyperlink"/>
                </w:rPr>
                <w:t>2025-2031年中国压力机行业市场分析与前景趋势预测报告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3a5eb1844e98" w:history="1">
              <w:r>
                <w:rPr>
                  <w:rStyle w:val="Hyperlink"/>
                </w:rPr>
                <w:t>2025-2031年中国压力机行业市场分析与前景趋势预测报告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3a5eb1844e98" w:history="1">
                <w:r>
                  <w:rPr>
                    <w:rStyle w:val="Hyperlink"/>
                  </w:rPr>
                  <w:t>https://www.20087.com/8/06/YaLiJiDeQianJingQuShi.html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金属成型加工的关键设备，广泛应用于汽车、航空航天、机械制造等多个领域。近年来，随着工业自动化和智能制造的推进，压力机的性能和精度得到了显著提升。高速、高精度的压力机不仅提高了生产效率，还降低了能源消耗。同时，智能监控和故障诊断系统的集成，使得压力机的维护更加便捷，生产过程更加稳定可控。</w:t>
      </w:r>
      <w:r>
        <w:rPr>
          <w:rFonts w:hint="eastAsia"/>
        </w:rPr>
        <w:br/>
      </w:r>
      <w:r>
        <w:rPr>
          <w:rFonts w:hint="eastAsia"/>
        </w:rPr>
        <w:t>　　未来，压力机将更加侧重于智能化和定制化。一方面，通过集成物联网和人工智能技术，实现远程监控、预测性维护和数据驱动的优化，提升设备的可靠性和生产灵活性。另一方面，随着个性化和小批量生产需求的增加，压力机将具备更强的定制化能力，能够快速适应不同产品的成型要求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3a5eb1844e98" w:history="1">
        <w:r>
          <w:rPr>
            <w:rStyle w:val="Hyperlink"/>
          </w:rPr>
          <w:t>2025-2031年中国压力机行业市场分析与前景趋势预测报告</w:t>
        </w:r>
      </w:hyperlink>
      <w:r>
        <w:rPr>
          <w:rFonts w:hint="eastAsia"/>
        </w:rPr>
        <w:t>》从产业链视角出发，系统分析了压力机行业的市场现状与需求动态，详细解读了压力机市场规模、价格波动及上下游影响因素。报告深入剖析了压力机细分领域的发展特点，基于权威数据对市场前景及未来趋势进行了科学预测，同时揭示了压力机重点企业的竞争格局与市场集中度变化。报告客观翔实地指出了压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压力机行业界定</w:t>
      </w:r>
      <w:r>
        <w:rPr>
          <w:rFonts w:hint="eastAsia"/>
        </w:rPr>
        <w:br/>
      </w:r>
      <w:r>
        <w:rPr>
          <w:rFonts w:hint="eastAsia"/>
        </w:rPr>
        <w:t>　　第一节 压力机行业定义</w:t>
      </w:r>
      <w:r>
        <w:rPr>
          <w:rFonts w:hint="eastAsia"/>
        </w:rPr>
        <w:br/>
      </w:r>
      <w:r>
        <w:rPr>
          <w:rFonts w:hint="eastAsia"/>
        </w:rPr>
        <w:t>　　第二节 压力机行业特点分析</w:t>
      </w:r>
      <w:r>
        <w:rPr>
          <w:rFonts w:hint="eastAsia"/>
        </w:rPr>
        <w:br/>
      </w:r>
      <w:r>
        <w:rPr>
          <w:rFonts w:hint="eastAsia"/>
        </w:rPr>
        <w:t>　　第三节 压力机产业链分析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2024-2025年全球压力机行业发展概况</w:t>
      </w:r>
      <w:r>
        <w:rPr>
          <w:rFonts w:hint="eastAsia"/>
        </w:rPr>
        <w:br/>
      </w:r>
      <w:r>
        <w:rPr>
          <w:rFonts w:hint="eastAsia"/>
        </w:rPr>
        <w:t>　　第二节 全球压力机行业发展走势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二、全球压力机行业市场分布情况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二、相关压力机行业标准分析</w:t>
      </w:r>
      <w:r>
        <w:rPr>
          <w:rFonts w:hint="eastAsia"/>
        </w:rPr>
        <w:br/>
      </w:r>
      <w:r>
        <w:rPr>
          <w:rFonts w:hint="eastAsia"/>
        </w:rPr>
        <w:t>　　第三节 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2024-2025年中国压力机发展现状调研</w:t>
      </w:r>
      <w:r>
        <w:rPr>
          <w:rFonts w:hint="eastAsia"/>
        </w:rPr>
        <w:br/>
      </w:r>
      <w:r>
        <w:rPr>
          <w:rFonts w:hint="eastAsia"/>
        </w:rPr>
        <w:t>　　第一节 中国压力机市场现状分析</w:t>
      </w:r>
      <w:r>
        <w:rPr>
          <w:rFonts w:hint="eastAsia"/>
        </w:rPr>
        <w:br/>
      </w:r>
      <w:r>
        <w:rPr>
          <w:rFonts w:hint="eastAsia"/>
        </w:rPr>
        <w:t>　　第二节 中国压力机行业产量情况分析及预测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三、2019-2024年中国压力机产量统计</w:t>
      </w:r>
      <w:r>
        <w:rPr>
          <w:rFonts w:hint="eastAsia"/>
        </w:rPr>
        <w:br/>
      </w:r>
      <w:r>
        <w:rPr>
          <w:rFonts w:hint="eastAsia"/>
        </w:rPr>
        <w:t>　　　　二、压力机生产区域分布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三、2025-2031年中国压力机产量预测分析</w:t>
      </w:r>
      <w:r>
        <w:rPr>
          <w:rFonts w:hint="eastAsia"/>
        </w:rPr>
        <w:br/>
      </w:r>
      <w:r>
        <w:rPr>
          <w:rFonts w:hint="eastAsia"/>
        </w:rPr>
        <w:t>　　第三节 中国压力机市场需求分析及预测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2025年压力机企业管理策略建议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2025年中国压力机市场前景分析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三、2025-2031年中国压力机行业盈利因素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压力机行业研究结论</w:t>
      </w:r>
      <w:r>
        <w:rPr>
          <w:rFonts w:hint="eastAsia"/>
        </w:rPr>
        <w:br/>
      </w:r>
      <w:r>
        <w:rPr>
          <w:rFonts w:hint="eastAsia"/>
        </w:rPr>
        <w:t>　　第二节 压力机行业投资价值评估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中智⋅林⋅－压力机行业投资建议</w:t>
      </w:r>
      <w:r>
        <w:rPr>
          <w:rFonts w:hint="eastAsia"/>
        </w:rPr>
        <w:br/>
      </w:r>
      <w:r>
        <w:rPr>
          <w:rFonts w:hint="eastAsia"/>
        </w:rPr>
        <w:t>　　　　一、压力机行业投资策略建议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二、压力机行业投资方向建议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三、压力机行业投资方式建议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压力机行业类别</w:t>
      </w:r>
      <w:r>
        <w:rPr>
          <w:rFonts w:hint="eastAsia"/>
        </w:rPr>
        <w:br/>
      </w:r>
      <w:r>
        <w:rPr>
          <w:rFonts w:hint="eastAsia"/>
        </w:rPr>
        <w:t>　　图表 压力机行业产业链调研</w:t>
      </w:r>
      <w:r>
        <w:rPr>
          <w:rFonts w:hint="eastAsia"/>
        </w:rPr>
        <w:br/>
      </w:r>
      <w:r>
        <w:rPr>
          <w:rFonts w:hint="eastAsia"/>
        </w:rPr>
        <w:t>　　图表 压力机行业现状</w:t>
      </w:r>
      <w:r>
        <w:rPr>
          <w:rFonts w:hint="eastAsia"/>
        </w:rPr>
        <w:br/>
      </w:r>
      <w:r>
        <w:rPr>
          <w:rFonts w:hint="eastAsia"/>
        </w:rPr>
        <w:t>　　图表 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2019-2024年中国压力机行业产量统计</w:t>
      </w:r>
      <w:r>
        <w:rPr>
          <w:rFonts w:hint="eastAsia"/>
        </w:rPr>
        <w:br/>
      </w:r>
      <w:r>
        <w:rPr>
          <w:rFonts w:hint="eastAsia"/>
        </w:rPr>
        <w:t>　　图表 压力机行业动态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2019-2024年中国压力机行情</w:t>
      </w:r>
      <w:r>
        <w:rPr>
          <w:rFonts w:hint="eastAsia"/>
        </w:rPr>
        <w:br/>
      </w:r>
      <w:r>
        <w:rPr>
          <w:rFonts w:hint="eastAsia"/>
        </w:rPr>
        <w:t>　　图表 2019-2024年中国压力机价格走势图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压力机行业竞争对手分析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2025-2031年中国压力机行业市场规模预测</w:t>
      </w:r>
      <w:r>
        <w:rPr>
          <w:rFonts w:hint="eastAsia"/>
        </w:rPr>
        <w:br/>
      </w:r>
      <w:r>
        <w:rPr>
          <w:rFonts w:hint="eastAsia"/>
        </w:rPr>
        <w:t>　　图表 压力机行业准入条件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3a5eb1844e98" w:history="1">
        <w:r>
          <w:rPr>
            <w:rStyle w:val="Hyperlink"/>
          </w:rPr>
          <w:t>2025-2031年中国压力机行业市场分析与前景趋势预测报告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3a5eb1844e98" w:history="1">
        <w:r>
          <w:rPr>
            <w:rStyle w:val="Hyperlink"/>
          </w:rPr>
          <w:t>https://www.20087.com/8/06/YaLiJiDeQianJingQuShi.html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03a8c4023476c" w:history="1">
      <w:r>
        <w:rPr>
          <w:rStyle w:val="Hyperlink"/>
        </w:rPr>
        <w:t>2025-2031年中国压力机行业市场分析与前景趋势预测报告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LiJiDeQianJingQuShi.html" TargetMode="External" Id="Rd6673a5eb18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LiJiDeQianJingQuShi.html" TargetMode="External" Id="Rc7f03a8c402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2024-10-30T01:00:00Z</dcterms:created>
  <dcterms:modified xsi:type="dcterms:W3CDTF">2024-10-30T02:00:00Z</dcterms:modified>
  <dc:subject>2025-2031年中国压力机行业市场分析与前景趋势预测报告</dc:subject>
  <dc:title>2025-2031年中国压力机行业市场分析与前景趋势预测报告</dc:title>
  <cp:keywords>2025-2031年中国压力机行业市场分析与前景趋势预测报告</cp:keywords>
  <dc:description>2025-2031年中国压力机行业市场分析与前景趋势预测报告</dc:description>
</cp:coreProperties>
</file>