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457d1cfe4a5e" w:history="1">
              <w:r>
                <w:rPr>
                  <w:rStyle w:val="Hyperlink"/>
                </w:rPr>
                <w:t>2024-2030年中国燃烧器行业发展调研及市场前景分析报告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457d1cfe4a5e" w:history="1">
              <w:r>
                <w:rPr>
                  <w:rStyle w:val="Hyperlink"/>
                </w:rPr>
                <w:t>2024-2030年中国燃烧器行业发展调研及市场前景分析报告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2457d1cfe4a5e" w:history="1">
                <w:r>
                  <w:rPr>
                    <w:rStyle w:val="Hyperlink"/>
                  </w:rPr>
                  <w:t>https://www.20087.com/8/36/RanShaoQiShiChangDiaoYanBaoGao.html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作为工业、商业和住宅领域加热和烹饪设备的核心组件，近年来在能效和环保性能上取得了重大突破。通过优化燃烧过程、采用低氮氧化物（NOx）燃烧技术和智能控制，燃烧器实现了更高的热效率和更低的排放。同时，对可再生能源的利用，如生物质燃料和氢气，拓展了燃烧器的燃料来源。</w:t>
      </w:r>
      <w:r>
        <w:rPr>
          <w:rFonts w:hint="eastAsia"/>
        </w:rPr>
        <w:br/>
      </w:r>
      <w:r>
        <w:rPr>
          <w:rFonts w:hint="eastAsia"/>
        </w:rPr>
        <w:t>　　未来，燃烧器将更加侧重于高效化和多元化。高效化体现在通过材料科学和燃烧理论的创新，进一步提升热转换效率，减少能源浪费。多元化则指向开发适用于多种燃料的燃烧器，包括清洁能源和非常规燃料，以适应能源结构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457d1cfe4a5e" w:history="1">
        <w:r>
          <w:rPr>
            <w:rStyle w:val="Hyperlink"/>
          </w:rPr>
          <w:t>2024-2030年中国燃烧器行业发展调研及市场前景分析报告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燃烧器相关行业协会、中国外相关刊物的基础信息等公开及未公开的资料、数据，结合市场调查资料，立足于当前金融危机对全球及中国宏观经济、政策、主要行业的影响，重点探讨了燃烧器行业的整体及其相关子行业的运行情况，并对未来燃烧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457d1cfe4a5e" w:history="1">
        <w:r>
          <w:rPr>
            <w:rStyle w:val="Hyperlink"/>
          </w:rPr>
          <w:t>2024-2030年中国燃烧器行业发展调研及市场前景分析报告</w:t>
        </w:r>
      </w:hyperlink>
      <w:r>
        <w:rPr>
          <w:rFonts w:hint="eastAsia"/>
        </w:rPr>
        <w:t>》数据及时全面、图表丰富、反映直观，在对燃烧器市场发展现状和趋势进行深度分析和预测的基础上，研究了燃烧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8b2457d1cfe4a5e" w:history="1">
        <w:r>
          <w:rPr>
            <w:rStyle w:val="Hyperlink"/>
          </w:rPr>
          <w:t>2024-2030年中国燃烧器行业发展调研及市场前景分析报告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中国燃烧器行业发展环境</w:t>
      </w:r>
      <w:r>
        <w:rPr>
          <w:rFonts w:hint="eastAsia"/>
        </w:rPr>
        <w:br/>
      </w:r>
      <w:r>
        <w:rPr>
          <w:rFonts w:hint="eastAsia"/>
        </w:rPr>
        <w:t>　　第一节 燃烧器行业及属性分析</w:t>
      </w:r>
      <w:r>
        <w:rPr>
          <w:rFonts w:hint="eastAsia"/>
        </w:rPr>
        <w:br/>
      </w:r>
      <w:r>
        <w:rPr>
          <w:rFonts w:hint="eastAsia"/>
        </w:rPr>
        <w:t>　　　　一、燃烧器行业定义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四、燃烧器行业周期属性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燃烧器行业政策发展环境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二、燃烧器产业发展规划</w:t>
      </w:r>
      <w:r>
        <w:rPr>
          <w:rFonts w:hint="eastAsia"/>
        </w:rPr>
        <w:br/>
      </w:r>
      <w:r>
        <w:rPr>
          <w:rFonts w:hint="eastAsia"/>
        </w:rPr>
        <w:t>　　　　三、燃烧器行业标准政策</w:t>
      </w:r>
      <w:r>
        <w:rPr>
          <w:rFonts w:hint="eastAsia"/>
        </w:rPr>
        <w:br/>
      </w:r>
      <w:r>
        <w:rPr>
          <w:rFonts w:hint="eastAsia"/>
        </w:rPr>
        <w:t>　　　　四、燃烧器市场应用政策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燃烧器投融资发展环境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2019-2024年中国燃烧器行业总体规模</w:t>
      </w:r>
      <w:r>
        <w:rPr>
          <w:rFonts w:hint="eastAsia"/>
        </w:rPr>
        <w:br/>
      </w:r>
      <w:r>
        <w:rPr>
          <w:rFonts w:hint="eastAsia"/>
        </w:rPr>
        <w:t>　　第二节 中国燃烧器行业盈利情况分析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一、2019-2024年中国燃烧器供给情况分析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二、2024年中国燃烧器行业供给特点分析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三、2024-2030年中国燃烧器行业供给预测</w:t>
      </w:r>
      <w:r>
        <w:rPr>
          <w:rFonts w:hint="eastAsia"/>
        </w:rPr>
        <w:br/>
      </w:r>
      <w:r>
        <w:rPr>
          <w:rFonts w:hint="eastAsia"/>
        </w:rPr>
        <w:t>　　第四节 中国燃烧器行业需求概况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三、2024-2030年中国燃烧器市场需求预测</w:t>
      </w:r>
      <w:r>
        <w:rPr>
          <w:rFonts w:hint="eastAsia"/>
        </w:rPr>
        <w:br/>
      </w:r>
      <w:r>
        <w:rPr>
          <w:rFonts w:hint="eastAsia"/>
        </w:rPr>
        <w:t>　　第五节 燃烧器产业供需平衡状况分析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三、**地区燃烧器市场调研分析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四、**地区燃烧器市场调研分析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五、**地区燃烧器市场调研分析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六、**地区燃烧器市场调研分析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2024-2030年中国燃烧器行业进出口情况预测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一、2024-2030年中国燃烧器行业进口预测分析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二、2024-2030年中国燃烧器行业出口预测分析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二、燃烧器企业经营情况分析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二、燃烧器企业经营情况分析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二、燃烧器企业经营情况分析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二、燃烧器企业经营情况分析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二、燃烧器企业经营情况分析</w:t>
      </w:r>
      <w:r>
        <w:rPr>
          <w:rFonts w:hint="eastAsia"/>
        </w:rPr>
        <w:br/>
      </w:r>
      <w:r>
        <w:rPr>
          <w:rFonts w:hint="eastAsia"/>
        </w:rPr>
        <w:t>　　　　三、燃烧器企业发展规划及前景展望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燃烧器行业发展前景与市场趋势分析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我国燃烧器行业前景与机遇分析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一、我国燃烧器行业发展前景</w:t>
      </w:r>
      <w:r>
        <w:rPr>
          <w:rFonts w:hint="eastAsia"/>
        </w:rPr>
        <w:br/>
      </w:r>
      <w:r>
        <w:rPr>
          <w:rFonts w:hint="eastAsia"/>
        </w:rPr>
        <w:t>　　　　二、我国燃烧器发展机遇分析</w:t>
      </w:r>
      <w:r>
        <w:rPr>
          <w:rFonts w:hint="eastAsia"/>
        </w:rPr>
        <w:br/>
      </w:r>
      <w:r>
        <w:rPr>
          <w:rFonts w:hint="eastAsia"/>
        </w:rPr>
        <w:t>　　　　三、2024年燃烧器的发展机遇分析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四、新冠疫情对燃烧器行业的影响分析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2024-2030年中国燃烧器市场趋势分析</w:t>
      </w:r>
      <w:r>
        <w:rPr>
          <w:rFonts w:hint="eastAsia"/>
        </w:rPr>
        <w:br/>
      </w:r>
      <w:r>
        <w:rPr>
          <w:rFonts w:hint="eastAsia"/>
        </w:rPr>
        <w:t>　　　　一、燃烧器市场趋势总结</w:t>
      </w:r>
      <w:r>
        <w:rPr>
          <w:rFonts w:hint="eastAsia"/>
        </w:rPr>
        <w:br/>
      </w:r>
      <w:r>
        <w:rPr>
          <w:rFonts w:hint="eastAsia"/>
        </w:rPr>
        <w:t>　　　　二、燃烧器发展趋势分析</w:t>
      </w:r>
      <w:r>
        <w:rPr>
          <w:rFonts w:hint="eastAsia"/>
        </w:rPr>
        <w:br/>
      </w:r>
      <w:r>
        <w:rPr>
          <w:rFonts w:hint="eastAsia"/>
        </w:rPr>
        <w:t>　　　　三、燃烧器市场发展空间</w:t>
      </w:r>
      <w:r>
        <w:rPr>
          <w:rFonts w:hint="eastAsia"/>
        </w:rPr>
        <w:br/>
      </w:r>
      <w:r>
        <w:rPr>
          <w:rFonts w:hint="eastAsia"/>
        </w:rPr>
        <w:t>　　　　四、燃烧器产业政策趋向</w:t>
      </w:r>
      <w:r>
        <w:rPr>
          <w:rFonts w:hint="eastAsia"/>
        </w:rPr>
        <w:br/>
      </w:r>
      <w:r>
        <w:rPr>
          <w:rFonts w:hint="eastAsia"/>
        </w:rPr>
        <w:t>　　　　五、燃烧器技术革新趋势</w:t>
      </w:r>
      <w:r>
        <w:rPr>
          <w:rFonts w:hint="eastAsia"/>
        </w:rPr>
        <w:br/>
      </w:r>
      <w:r>
        <w:rPr>
          <w:rFonts w:hint="eastAsia"/>
        </w:rPr>
        <w:t>　　　　六、燃烧器价格走势分析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七、国际环境对燃烧器行业的影响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燃烧器行业投资效益及风险分析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燃烧器行业投资效益分析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一、2024年燃烧器行业投资状况分析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二、2024年燃烧器行业投资效益分析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三、2024年燃烧器行业投资趋势预测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四、2024年燃烧器行业的投资方向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五、2024年燃烧器行业投资的建议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2024-2030年燃烧器行业投资风险及控制策略分析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三、燃烧器经营风险及控制策略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2024-2030年中国燃烧器行业市场规模及增长趋势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2024-2030年中国燃烧器行业投资规模预测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2024-2030年燃烧器行业市场盈利预测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[中~智~林~]燃烧器行业项目投资建议</w:t>
      </w:r>
      <w:r>
        <w:rPr>
          <w:rFonts w:hint="eastAsia"/>
        </w:rPr>
        <w:br/>
      </w:r>
      <w:r>
        <w:rPr>
          <w:rFonts w:hint="eastAsia"/>
        </w:rPr>
        <w:t>　　　　一、燃烧器技术应用注意事项</w:t>
      </w:r>
      <w:r>
        <w:rPr>
          <w:rFonts w:hint="eastAsia"/>
        </w:rPr>
        <w:br/>
      </w:r>
      <w:r>
        <w:rPr>
          <w:rFonts w:hint="eastAsia"/>
        </w:rPr>
        <w:t>　　　　二、燃烧器项目投资注意事项</w:t>
      </w:r>
      <w:r>
        <w:rPr>
          <w:rFonts w:hint="eastAsia"/>
        </w:rPr>
        <w:br/>
      </w:r>
      <w:r>
        <w:rPr>
          <w:rFonts w:hint="eastAsia"/>
        </w:rPr>
        <w:t>　　　　三、燃烧器生产开发注意事项</w:t>
      </w:r>
      <w:r>
        <w:rPr>
          <w:rFonts w:hint="eastAsia"/>
        </w:rPr>
        <w:br/>
      </w:r>
      <w:r>
        <w:rPr>
          <w:rFonts w:hint="eastAsia"/>
        </w:rPr>
        <w:t>　　　　四、燃烧器销售注意事项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2019-2024年中国燃烧器市场需求量及增速统计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457d1cfe4a5e" w:history="1">
        <w:r>
          <w:rPr>
            <w:rStyle w:val="Hyperlink"/>
          </w:rPr>
          <w:t>2024-2030年中国燃烧器行业发展调研及市场前景分析报告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2457d1cfe4a5e" w:history="1">
        <w:r>
          <w:rPr>
            <w:rStyle w:val="Hyperlink"/>
          </w:rPr>
          <w:t>https://www.20087.com/8/36/RanShaoQiShiChangDiaoYanBaoGao.html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d511b852d4f7a" w:history="1">
      <w:r>
        <w:rPr>
          <w:rStyle w:val="Hyperlink"/>
        </w:rPr>
        <w:t>2024-2030年中国燃烧器行业发展调研及市场前景分析报告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RanShaoQiShiChangDiaoYanBaoGao.html" TargetMode="External" Id="R98b2457d1cf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RanShaoQiShiChangDiaoYanBaoGao.html" TargetMode="External" Id="Rc56d511b852d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2024-03-17T23:21:00Z</dcterms:created>
  <dcterms:modified xsi:type="dcterms:W3CDTF">2024-03-18T00:21:00Z</dcterms:modified>
  <dc:subject>2024-2030年中国燃烧器行业发展调研及市场前景分析报告</dc:subject>
  <dc:title>2024-2030年中国燃烧器行业发展调研及市场前景分析报告</dc:title>
  <cp:keywords>2024-2030年中国燃烧器行业发展调研及市场前景分析报告</cp:keywords>
  <dc:description>2024-2030年中国燃烧器行业发展调研及市场前景分析报告</dc:description>
</cp:coreProperties>
</file>