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d17bf615e444f" w:history="1">
              <w:r>
                <w:rPr>
                  <w:rStyle w:val="Hyperlink"/>
                </w:rPr>
                <w:t>2026-2032年中国电子元件与材料市场调查研究与行业前景分析报告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d17bf615e444f" w:history="1">
              <w:r>
                <w:rPr>
                  <w:rStyle w:val="Hyperlink"/>
                </w:rPr>
                <w:t>2026-2032年中国电子元件与材料市场调查研究与行业前景分析报告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d17bf615e444f" w:history="1">
                <w:r>
                  <w:rPr>
                    <w:rStyle w:val="Hyperlink"/>
                  </w:rPr>
                  <w:t>https://www.20087.com/8/16/DianZiYuanJianYuCaiLiaoHangYeQianJing.html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与材料是数字经济的物理基石，目前正受人工智能爆发式需求驱动，迎来结构性变革与技术重构。2026年已成为半导体与电子元器件行业的关键拐点，AI从应用趋势转变为结构性驱动因素，重塑了从逻辑处理到高性能存储的产能分配。高带宽存储器与先进逻辑器件需求激增，导致主流存储市场供应紧张，推动产业重心向AI基础设施倾斜。在技术架构上，工程重点已从单片级缩放转向以集成为中心的异构架构，2.5D/3D先进封装、硅光子学及共封装光学技术成为突破互连密度与能耗极限的关键。供应链层面，区域化制造与近岸外包策略正在加速落地，以应对地缘政治风险与物流不确定性。</w:t>
      </w:r>
      <w:r>
        <w:rPr>
          <w:rFonts w:hint="eastAsia"/>
        </w:rPr>
        <w:br/>
      </w:r>
      <w:r>
        <w:rPr>
          <w:rFonts w:hint="eastAsia"/>
        </w:rPr>
        <w:t>　　未来，电子元件与材料将向系统级集成与边缘智能方向演进。市场调研网认为，随着摩尔定律逼近物理极限，通过Chiplet技术与先进封装实现异构集成，将成为提升系统性能的主流路径。热管理、互连密度与封装级良率将取代单纯工艺节点，成为差异化竞争的核心要素。在应用端，嵌入式与边缘AI计算将普及至工业、汽车及物联网终端，推动低功耗AI加速器与专用计算引擎的爆发式增长。供应链数字化平台的建设，将实现从设计、制造到交付的全生命周期可视性，提升应对短缺与分流风险的能力。此外，针对特定领域工作负载的定制化组件设计，将要求工程团队更早介入系统架构规划，实现组件策略与系统性能的深度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d17bf615e444f" w:history="1">
        <w:r>
          <w:rPr>
            <w:rStyle w:val="Hyperlink"/>
          </w:rPr>
          <w:t>2026-2032年中国电子元件与材料市场调查研究与行业前景分析报告</w:t>
        </w:r>
      </w:hyperlink>
      <w:r>
        <w:rPr>
          <w:rFonts w:hint="eastAsia"/>
        </w:rPr>
        <w:t>》，2025年电子元件与材料行业市场规模达 亿元，预计2032年市场规模将达 亿元，期间年均复合增长率（CAGR）达 %。报告基于国家统计局、行业协会等详实数据，结合全面市场调研，系统分析了电子元件与材料行业的市场规模、技术现状及未来发展方向。报告从经济环境、政策导向等角度出发，深入探讨了电子元件与材料行业发展趋势、竞争格局及重点企业的战略布局，同时对电子元件与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电子元件与材料行业概述</w:t>
      </w:r>
      <w:r>
        <w:rPr>
          <w:rFonts w:hint="eastAsia"/>
        </w:rPr>
        <w:br/>
      </w:r>
      <w:r>
        <w:rPr>
          <w:rFonts w:hint="eastAsia"/>
        </w:rPr>
        <w:t>　　第一节 电子元件与材料定义与分类</w:t>
      </w:r>
      <w:r>
        <w:rPr>
          <w:rFonts w:hint="eastAsia"/>
        </w:rPr>
        <w:br/>
      </w:r>
      <w:r>
        <w:rPr>
          <w:rFonts w:hint="eastAsia"/>
        </w:rPr>
        <w:t>　　第二节 电子元件与材料应用领域</w:t>
      </w:r>
      <w:r>
        <w:rPr>
          <w:rFonts w:hint="eastAsia"/>
        </w:rPr>
        <w:br/>
      </w:r>
      <w:r>
        <w:rPr>
          <w:rFonts w:hint="eastAsia"/>
        </w:rPr>
        <w:t>　　第三节 电子元件与材料行业经济指标分析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一、电子元件与材料行业赢利性评估</w:t>
      </w:r>
      <w:r>
        <w:rPr>
          <w:rFonts w:hint="eastAsia"/>
        </w:rPr>
        <w:br/>
      </w:r>
      <w:r>
        <w:rPr>
          <w:rFonts w:hint="eastAsia"/>
        </w:rPr>
        <w:t>　　　　二、电子元件与材料行业成长速度分析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三、电子元件与材料附加值提升空间探讨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四、电子元件与材料行业进入壁垒分析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五、电子元件与材料行业风险性评估</w:t>
      </w:r>
      <w:r>
        <w:rPr>
          <w:rFonts w:hint="eastAsia"/>
        </w:rPr>
        <w:br/>
      </w:r>
      <w:r>
        <w:rPr>
          <w:rFonts w:hint="eastAsia"/>
        </w:rPr>
        <w:t>　　　　六、电子元件与材料行业周期性分析</w:t>
      </w:r>
      <w:r>
        <w:rPr>
          <w:rFonts w:hint="eastAsia"/>
        </w:rPr>
        <w:br/>
      </w:r>
      <w:r>
        <w:rPr>
          <w:rFonts w:hint="eastAsia"/>
        </w:rPr>
        <w:t>　　　　七、电子元件与材料行业竞争程度指标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八、电子元件与材料行业成熟度综合分析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电子元件与材料产业链及经营模式分析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三、电子元件与材料销售模式与渠道策略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全球电子元件与材料市场发展分析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2025-2026年全球电子元件与材料行业发展分析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一、全球电子元件与材料行业市场规模与趋势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二、全球电子元件与材料行业发展特点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三、全球电子元件与材料行业竞争格局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主要国家与地区电子元件与材料市场分析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2026-2032年全球电子元件与材料行业发展趋势与前景预测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一、电子元件与材料行业发展趋势</w:t>
      </w:r>
      <w:r>
        <w:rPr>
          <w:rFonts w:hint="eastAsia"/>
        </w:rPr>
        <w:br/>
      </w:r>
      <w:r>
        <w:rPr>
          <w:rFonts w:hint="eastAsia"/>
        </w:rPr>
        <w:t>　　　　二、电子元件与材料行业发展潜力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中国电子元件与材料行业市场分析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2025-2026年电子元件与材料产能与投资动态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一、国内电子元件与材料产能现状与利用效率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二、电子元件与材料产能扩张与投资动态分析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2026-2032年电子元件与材料行业产量统计与趋势预测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1、2020-2025年电子元件与材料产量及增长趋势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2、2020-2025年电子元件与材料细分产品产量及份额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二、电子元件与材料产量影响因素分析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三、2026-2032年电子元件与材料产量预测</w:t>
      </w:r>
      <w:r>
        <w:rPr>
          <w:rFonts w:hint="eastAsia"/>
        </w:rPr>
        <w:br/>
      </w:r>
      <w:r>
        <w:rPr>
          <w:rFonts w:hint="eastAsia"/>
        </w:rPr>
        <w:t>　　第三节 2026-2032年电子元件与材料市场需求与销售分析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一、2025-2026年电子元件与材料行业需求现状</w:t>
      </w:r>
      <w:r>
        <w:rPr>
          <w:rFonts w:hint="eastAsia"/>
        </w:rPr>
        <w:br/>
      </w:r>
      <w:r>
        <w:rPr>
          <w:rFonts w:hint="eastAsia"/>
        </w:rPr>
        <w:t>　　　　二、电子元件与材料客户群体与需求特点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三、2020-2025年电子元件与材料行业销售规模分析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四、2026-2032年电子元件与材料市场增长潜力与规模预测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2025-2026年电子元件与材料行业技术发展现状及趋势分析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电子元件与材料行业技术发展现状分析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国内外电子元件与材料行业技术差距分析及差距形成的主要原因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电子元件与材料行业技术发展方向、趋势预测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提升电子元件与材料行业技术能力策略建议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中国电子元件与材料细分市场分析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一、2025-2026年电子元件与材料主要细分产品市场现状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电子元件与材料价格机制与竞争策略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电子元件与材料定价策略与方法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2026-2032年电子元件与材料价格竞争态势与趋势预测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中国电子元件与材料行业重点区域市场研究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2025-2026年重点区域电子元件与材料市场发展概况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2020-2025年中国电子元件与材料行业进出口情况分析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电子元件与材料行业进口规模与来源分析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一、2020-2025年电子元件与材料进口规模分析</w:t>
      </w:r>
      <w:r>
        <w:rPr>
          <w:rFonts w:hint="eastAsia"/>
        </w:rPr>
        <w:br/>
      </w:r>
      <w:r>
        <w:rPr>
          <w:rFonts w:hint="eastAsia"/>
        </w:rPr>
        <w:t>　　　　二、电子元件与材料主要进口来源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电子元件与材料行业出口规模与目的地分析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一、2020-2025年电子元件与材料出口规模分析</w:t>
      </w:r>
      <w:r>
        <w:rPr>
          <w:rFonts w:hint="eastAsia"/>
        </w:rPr>
        <w:br/>
      </w:r>
      <w:r>
        <w:rPr>
          <w:rFonts w:hint="eastAsia"/>
        </w:rPr>
        <w:t>　　　　二、电子元件与材料主要出口目的地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2020-2025年中国电子元件与材料总体规模与财务指标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中国电子元件与材料行业总体规模分析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一、电子元件与材料企业数量与结构</w:t>
      </w:r>
      <w:r>
        <w:rPr>
          <w:rFonts w:hint="eastAsia"/>
        </w:rPr>
        <w:br/>
      </w:r>
      <w:r>
        <w:rPr>
          <w:rFonts w:hint="eastAsia"/>
        </w:rPr>
        <w:t>　　　　二、电子元件与材料从业人员规模</w:t>
      </w:r>
      <w:r>
        <w:rPr>
          <w:rFonts w:hint="eastAsia"/>
        </w:rPr>
        <w:br/>
      </w:r>
      <w:r>
        <w:rPr>
          <w:rFonts w:hint="eastAsia"/>
        </w:rPr>
        <w:t>　　　　三、电子元件与材料行业资产状况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中国电子元件与材料行业财务指标总体分析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电子元件与材料行业重点企业经营状况分析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电子元件与材料重点企业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电子元件与材料领先企业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电子元件与材料标杆企业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电子元件与材料代表企业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电子元件与材料龙头企业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电子元件与材料重点企业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中国电子元件与材料行业竞争格局分析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电子元件与材料行业竞争格局总览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2025-2026年电子元件与材料行业竞争力分析</w:t>
      </w:r>
      <w:r>
        <w:rPr>
          <w:rFonts w:hint="eastAsia"/>
        </w:rPr>
        <w:br/>
      </w:r>
      <w:r>
        <w:rPr>
          <w:rFonts w:hint="eastAsia"/>
        </w:rPr>
        <w:t>　　　　一、电子元件与材料供应商议价能力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四、电子元件与材料替代品威胁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2020-2025年电子元件与材料行业企业并购活动分析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2025-2026年电子元件与材料行业会展与招投标活动分析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一、电子元件与材料行业会展活动及其市场影响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2026年中国电子元件与材料企业发展策略分析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电子元件与材料市场策略分析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一、电子元件与材料市场定位与拓展策略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二、电子元件与材料市场细分与目标客户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电子元件与材料销售策略分析</w:t>
      </w:r>
      <w:r>
        <w:rPr>
          <w:rFonts w:hint="eastAsia"/>
        </w:rPr>
        <w:br/>
      </w:r>
      <w:r>
        <w:rPr>
          <w:rFonts w:hint="eastAsia"/>
        </w:rPr>
        <w:t>　　　　一、电子元件与材料销售渠道与网络建设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提高电子元件与材料企业竞争力建议</w:t>
      </w:r>
      <w:r>
        <w:rPr>
          <w:rFonts w:hint="eastAsia"/>
        </w:rPr>
        <w:br/>
      </w:r>
      <w:r>
        <w:rPr>
          <w:rFonts w:hint="eastAsia"/>
        </w:rPr>
        <w:t>　　　　一、电子元件与材料技术创新与管理优化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电子元件与材料品牌战略思考</w:t>
      </w:r>
      <w:r>
        <w:rPr>
          <w:rFonts w:hint="eastAsia"/>
        </w:rPr>
        <w:br/>
      </w:r>
      <w:r>
        <w:rPr>
          <w:rFonts w:hint="eastAsia"/>
        </w:rPr>
        <w:t>　　　　一、电子元件与材料品牌建设与维护</w:t>
      </w:r>
      <w:r>
        <w:rPr>
          <w:rFonts w:hint="eastAsia"/>
        </w:rPr>
        <w:br/>
      </w:r>
      <w:r>
        <w:rPr>
          <w:rFonts w:hint="eastAsia"/>
        </w:rPr>
        <w:t>　　　　二、电子元件与材料品牌影响力与市场竞争力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中国电子元件与材料行业风险与对策</w:t>
      </w:r>
      <w:r>
        <w:rPr>
          <w:rFonts w:hint="eastAsia"/>
        </w:rPr>
        <w:br/>
      </w:r>
      <w:r>
        <w:rPr>
          <w:rFonts w:hint="eastAsia"/>
        </w:rPr>
        <w:t>　　第一节 电子元件与材料行业SWOT分析</w:t>
      </w:r>
      <w:r>
        <w:rPr>
          <w:rFonts w:hint="eastAsia"/>
        </w:rPr>
        <w:br/>
      </w:r>
      <w:r>
        <w:rPr>
          <w:rFonts w:hint="eastAsia"/>
        </w:rPr>
        <w:t>　　　　一、电子元件与材料行业优势分析</w:t>
      </w:r>
      <w:r>
        <w:rPr>
          <w:rFonts w:hint="eastAsia"/>
        </w:rPr>
        <w:br/>
      </w:r>
      <w:r>
        <w:rPr>
          <w:rFonts w:hint="eastAsia"/>
        </w:rPr>
        <w:t>　　　　二、电子元件与材料行业劣势分析</w:t>
      </w:r>
      <w:r>
        <w:rPr>
          <w:rFonts w:hint="eastAsia"/>
        </w:rPr>
        <w:br/>
      </w:r>
      <w:r>
        <w:rPr>
          <w:rFonts w:hint="eastAsia"/>
        </w:rPr>
        <w:t>　　　　三、电子元件与材料市场机会探索</w:t>
      </w:r>
      <w:r>
        <w:rPr>
          <w:rFonts w:hint="eastAsia"/>
        </w:rPr>
        <w:br/>
      </w:r>
      <w:r>
        <w:rPr>
          <w:rFonts w:hint="eastAsia"/>
        </w:rPr>
        <w:t>　　　　四、电子元件与材料市场威胁评估</w:t>
      </w:r>
      <w:r>
        <w:rPr>
          <w:rFonts w:hint="eastAsia"/>
        </w:rPr>
        <w:br/>
      </w:r>
      <w:r>
        <w:rPr>
          <w:rFonts w:hint="eastAsia"/>
        </w:rPr>
        <w:t>　　第二节 电子元件与材料行业风险及对策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2026-2032年中国电子元件与材料行业前景与发展趋势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电子元件与材料行业发展环境分析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2026-2032年电子元件与材料行业发展趋势与方向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一、电子元件与材料行业发展方向预测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二、电子元件与材料发展趋势分析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2026-2032年电子元件与材料行业发展潜力与机遇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一、电子元件与材料市场发展潜力评估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二、电子元件与材料新兴市场与机遇探索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电子元件与材料行业研究结论与建议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(中~智~林)电子元件与材料行业发展建议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**地区电子元件与材料行业市场需求情况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**地区电子元件与材料行业市场需求情况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电子元件与材料重点企业经营情况分析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2026年电子元件与材料行业壁垒</w:t>
      </w:r>
      <w:r>
        <w:rPr>
          <w:rFonts w:hint="eastAsia"/>
        </w:rPr>
        <w:br/>
      </w:r>
      <w:r>
        <w:rPr>
          <w:rFonts w:hint="eastAsia"/>
        </w:rPr>
        <w:t>　　图表 2026年电子元件与材料市场前景分析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2026-2032年中国电子元件与材料市场需求预测</w:t>
      </w:r>
      <w:r>
        <w:rPr>
          <w:rFonts w:hint="eastAsia"/>
        </w:rPr>
        <w:br/>
      </w:r>
      <w:r>
        <w:rPr>
          <w:rFonts w:hint="eastAsia"/>
        </w:rPr>
        <w:t>　　图表 2026年电子元件与材料发展趋势预测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d17bf615e444f" w:history="1">
        <w:r>
          <w:rPr>
            <w:rStyle w:val="Hyperlink"/>
          </w:rPr>
          <w:t>2026-2032年中国电子元件与材料市场调查研究与行业前景分析报告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d17bf615e444f" w:history="1">
        <w:r>
          <w:rPr>
            <w:rStyle w:val="Hyperlink"/>
          </w:rPr>
          <w:t>https://www.20087.com/8/16/DianZiYuanJianYuCaiLiaoHangYeQianJing.html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ec2b8291a4d05" w:history="1">
      <w:r>
        <w:rPr>
          <w:rStyle w:val="Hyperlink"/>
        </w:rPr>
        <w:t>2026-2032年中国电子元件与材料市场调查研究与行业前景分析报告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ZiYuanJianYuCaiLiaoHangYeQianJing.html" TargetMode="External" Id="R068d17bf615e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ZiYuanJianYuCaiLiaoHangYeQianJing.html" TargetMode="External" Id="R2f1ec2b8291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2026-04-11T03:46:01Z</dcterms:created>
  <dcterms:modified xsi:type="dcterms:W3CDTF">2026-04-11T04:46:01Z</dcterms:modified>
  <dc:subject>2026-2032年中国电子元件与材料市场调查研究与行业前景分析报告</dc:subject>
  <dc:title>2026-2032年中国电子元件与材料市场调查研究与行业前景分析报告</dc:title>
  <cp:keywords>2026-2032年中国电子元件与材料市场调查研究与行业前景分析报告</cp:keywords>
  <dc:description>2026-2032年中国电子元件与材料市场调查研究与行业前景分析报告</dc:description>
</cp:coreProperties>
</file>