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ff44d0e8e4f32" w:history="1">
              <w:r>
                <w:rPr>
                  <w:rStyle w:val="Hyperlink"/>
                </w:rPr>
                <w:t>2025-2031年中国电能质量分析仪市场研究与发展趋势报告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ff44d0e8e4f32" w:history="1">
              <w:r>
                <w:rPr>
                  <w:rStyle w:val="Hyperlink"/>
                </w:rPr>
                <w:t>2025-2031年中国电能质量分析仪市场研究与发展趋势报告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ff44d0e8e4f32" w:history="1">
                <w:r>
                  <w:rPr>
                    <w:rStyle w:val="Hyperlink"/>
                  </w:rPr>
                  <w:t>https://www.20087.com/8/16/DianNengZhiLiangFenXiYiDeFaZhanQuShi.html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分析仪是电力系统监测和维护中不可或缺的工具，用于评估电网中的电压波动、谐波、三相不平衡等问题。当前市场上，电能质量分析仪功能日趋强大，不仅能实时监测、记录电能质量参数，还能进行故障分析、预测性维护。随着云计算、大数据技术的应用，远程监控、数据分析变得更为便捷，帮助用户高效管理电能质量。</w:t>
      </w:r>
      <w:r>
        <w:rPr>
          <w:rFonts w:hint="eastAsia"/>
        </w:rPr>
        <w:br/>
      </w:r>
      <w:r>
        <w:rPr>
          <w:rFonts w:hint="eastAsia"/>
        </w:rPr>
        <w:t>　　未来电能质量分析仪将更加智能化和模块化。智能化体现在设备能够自动识别电能质量问题并提出解决方案，同时，通过AI算法预测未来可能出现的电能质量问题，实现预防性维护。模块化设计则允许用户根据实际需求选择或升级功能模块，提高设备的灵活性和性价比。此外，与物联网平台的深度整合，将使电能质量管理更加系统化、全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ff44d0e8e4f32" w:history="1">
        <w:r>
          <w:rPr>
            <w:rStyle w:val="Hyperlink"/>
          </w:rPr>
          <w:t>2025-2031年中国电能质量分析仪市场研究与发展趋势报告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能质量分析仪行业的发展现状、市场规模、供需动态及进出口情况。报告详细解读了电能质量分析仪产业链上下游、重点区域市场、竞争格局及领先企业的表现，同时评估了电能质量分析仪行业风险与投资机会。通过对电能质量分析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电能质量分析仪行业定义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电能质量分析仪主要应用领域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2024-2025年全球电能质量分析仪行业市场调研分析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全球电能质量分析仪行业经济环境分析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全球电能质量分析仪市场总体情况分析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一、全球电能质量分析仪行业的发展特点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二、全球电能质量分析仪市场结构</w:t>
      </w:r>
      <w:r>
        <w:rPr>
          <w:rFonts w:hint="eastAsia"/>
        </w:rPr>
        <w:br/>
      </w:r>
      <w:r>
        <w:rPr>
          <w:rFonts w:hint="eastAsia"/>
        </w:rPr>
        <w:t>　　　　三、全球电能质量分析仪行业竞争格局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全球主要国家（地区）电能质量分析仪市场分析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2025-2031年全球电能质量分析仪行业发展趋势预测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2024-2025年电能质量分析仪行业发展环境分析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电能质量分析仪行业环境分析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电能质量分析仪行业相关政策、法规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2025年中国电能质量分析仪市场现状</w:t>
      </w:r>
      <w:r>
        <w:rPr>
          <w:rFonts w:hint="eastAsia"/>
        </w:rPr>
        <w:br/>
      </w:r>
      <w:r>
        <w:rPr>
          <w:rFonts w:hint="eastAsia"/>
        </w:rPr>
        <w:t>　　第二节 中国电能质量分析仪行业产量情况分析及预测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一、电能质量分析仪总体产能规模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、2019-2024年中国电能质量分析仪行业产量统计</w:t>
      </w:r>
      <w:r>
        <w:rPr>
          <w:rFonts w:hint="eastAsia"/>
        </w:rPr>
        <w:br/>
      </w:r>
      <w:r>
        <w:rPr>
          <w:rFonts w:hint="eastAsia"/>
        </w:rPr>
        <w:t>　　　　三、电能质量分析仪生产区域分布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四、2025-2031年中国电能质量分析仪行业产量预测</w:t>
      </w:r>
      <w:r>
        <w:rPr>
          <w:rFonts w:hint="eastAsia"/>
        </w:rPr>
        <w:br/>
      </w:r>
      <w:r>
        <w:rPr>
          <w:rFonts w:hint="eastAsia"/>
        </w:rPr>
        <w:t>　　第三节 中国电能质量分析仪市场需求分析及预测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一、中国电能质量分析仪市场需求特点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二、2019-2024年中国电能质量分析仪市场需求统计</w:t>
      </w:r>
      <w:r>
        <w:rPr>
          <w:rFonts w:hint="eastAsia"/>
        </w:rPr>
        <w:br/>
      </w:r>
      <w:r>
        <w:rPr>
          <w:rFonts w:hint="eastAsia"/>
        </w:rPr>
        <w:t>　　　　三、电能质量分析仪市场饱和度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四、影响电能质量分析仪市场需求的因素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五、电能质量分析仪市场潜力分析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六、2025-2031年中国电能质量分析仪市场需求预测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一、2019-2024年电能质量分析仪进口量及增速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一、2019-2024年电能质量分析仪出口量及增速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一、中国电能质量分析仪行业区域市场分布情况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二、**地区电能质量分析仪行业市场需求规模情况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三、**地区电能质量分析仪行业市场需求规模情况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四、**地区电能质量分析仪行业市场需求规模情况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五、**地区电能质量分析仪行业市场需求规模情况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六、**地区电能质量分析仪行业市场需求规模情况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主要电能质量分析仪细分行业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电能质量分析仪行业重点企业发展调研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电能质量分析仪企业营销策略分析及建议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电能质量分析仪企业营销策略分析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一、电能质量分析仪企业营销策略</w:t>
      </w:r>
      <w:r>
        <w:rPr>
          <w:rFonts w:hint="eastAsia"/>
        </w:rPr>
        <w:br/>
      </w:r>
      <w:r>
        <w:rPr>
          <w:rFonts w:hint="eastAsia"/>
        </w:rPr>
        <w:t>　　　　二、电能质量分析仪企业经验借鉴</w:t>
      </w:r>
      <w:r>
        <w:rPr>
          <w:rFonts w:hint="eastAsia"/>
        </w:rPr>
        <w:br/>
      </w:r>
      <w:r>
        <w:rPr>
          <w:rFonts w:hint="eastAsia"/>
        </w:rPr>
        <w:t>　　第三节 电能质量分析仪企业营销模式演化与创新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电能质量分析仪企业经营发展分析及建议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一、电能质量分析仪企业存在的问题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二、电能质量分析仪企业应对的策略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2025年电能质量分析仪市场前景分析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2025年电能质量分析仪行业发展趋势预测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影响电能质量分析仪行业发展的主要因素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一、2025年影响电能质量分析仪行业运行的有利因素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二、2025年影响电能质量分析仪行业运行的稳定因素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三、2025年影响电能质量分析仪行业运行的不利因素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四、2025年我国电能质量分析仪行业发展面临的挑战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五、2025年我国电能质量分析仪行业发展面临的机遇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专家对电能质量分析仪行业投资风险预警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一、2025-2031年电能质量分析仪行业市场风险及控制策略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二、2025-2031年电能质量分析仪行业政策风险及控制策略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三、2025-2031年电能质量分析仪行业经营风险及控制策略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四、2025-2031年电能质量分析仪同业竞争风险及控制策略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五、2025-2031年电能质量分析仪行业其他风险及控制策略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电能质量分析仪行业发展战略研究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对我国电能质量分析仪品牌的战略思考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一、电能质量分析仪品牌的重要性</w:t>
      </w:r>
      <w:r>
        <w:rPr>
          <w:rFonts w:hint="eastAsia"/>
        </w:rPr>
        <w:br/>
      </w:r>
      <w:r>
        <w:rPr>
          <w:rFonts w:hint="eastAsia"/>
        </w:rPr>
        <w:t>　　　　二、电能质量分析仪实施品牌战略的意义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三、电能质量分析仪企业品牌的现状分析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四、我国电能质量分析仪企业的品牌战略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五、电能质量分析仪品牌战略管理的策略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电能质量分析仪经营策略分析</w:t>
      </w:r>
      <w:r>
        <w:rPr>
          <w:rFonts w:hint="eastAsia"/>
        </w:rPr>
        <w:br/>
      </w:r>
      <w:r>
        <w:rPr>
          <w:rFonts w:hint="eastAsia"/>
        </w:rPr>
        <w:t>　　　　一、电能质量分析仪市场细分策略</w:t>
      </w:r>
      <w:r>
        <w:rPr>
          <w:rFonts w:hint="eastAsia"/>
        </w:rPr>
        <w:br/>
      </w:r>
      <w:r>
        <w:rPr>
          <w:rFonts w:hint="eastAsia"/>
        </w:rPr>
        <w:t>　　　　二、电能质量分析仪市场创新策略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四、电能质量分析仪新产品差异化战略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中⋅智⋅林－电能质量分析仪行业投资战略研究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一、2025-2031年电能质量分析仪行业投资战略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电能质量分析仪行业历程</w:t>
      </w:r>
      <w:r>
        <w:rPr>
          <w:rFonts w:hint="eastAsia"/>
        </w:rPr>
        <w:br/>
      </w:r>
      <w:r>
        <w:rPr>
          <w:rFonts w:hint="eastAsia"/>
        </w:rPr>
        <w:t>　　图表 电能质量分析仪行业生命周期</w:t>
      </w:r>
      <w:r>
        <w:rPr>
          <w:rFonts w:hint="eastAsia"/>
        </w:rPr>
        <w:br/>
      </w:r>
      <w:r>
        <w:rPr>
          <w:rFonts w:hint="eastAsia"/>
        </w:rPr>
        <w:t>　　图表 电能质量分析仪行业产业链分析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2019-2024年电能质量分析仪行业市场容量分析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2024年中国电能质量分析仪行业需求领域分布格局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2024年中国电能质量分析仪进口国家及地区分析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2024年中国电能质量分析仪出口国家及地区分析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2019-2024年中国电能质量分析仪行业企业平均规模情况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**地区电能质量分析仪行业市场需求情况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ff44d0e8e4f32" w:history="1">
        <w:r>
          <w:rPr>
            <w:rStyle w:val="Hyperlink"/>
          </w:rPr>
          <w:t>2025-2031年中国电能质量分析仪市场研究与发展趋势报告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ff44d0e8e4f32" w:history="1">
        <w:r>
          <w:rPr>
            <w:rStyle w:val="Hyperlink"/>
          </w:rPr>
          <w:t>https://www.20087.com/8/16/DianNengZhiLiangFenXiYiDeFaZhanQuShi.html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热点：变压器容量测试仪、电能质量测试仪使用说明、电量变送器、质量流量计的生产厂家、功率分析仪、电流探头、智能温度变送器、多功能电力仪表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2fca2fc3a43e4" w:history="1">
      <w:r>
        <w:rPr>
          <w:rStyle w:val="Hyperlink"/>
        </w:rPr>
        <w:t>2025-2031年中国电能质量分析仪市场研究与发展趋势报告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NengZhiLiangFenXiYiDeFaZhanQuShi.html" TargetMode="External" Id="R337ff44d0e8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NengZhiLiangFenXiYiDeFaZhanQuShi.html" TargetMode="External" Id="R11b2fca2fc3a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2024-12-09T07:41:00Z</dcterms:created>
  <dcterms:modified xsi:type="dcterms:W3CDTF">2024-12-09T08:41:00Z</dcterms:modified>
  <dc:subject>2025-2031年中国电能质量分析仪市场研究与发展趋势报告</dc:subject>
  <dc:title>2025-2031年中国电能质量分析仪市场研究与发展趋势报告</dc:title>
  <cp:keywords>2025-2031年中国电能质量分析仪市场研究与发展趋势报告</cp:keywords>
  <dc:description>2025-2031年中国电能质量分析仪市场研究与发展趋势报告</dc:description>
</cp:coreProperties>
</file>