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281f106a64fc8" w:history="1">
              <w:r>
                <w:rPr>
                  <w:rStyle w:val="Hyperlink"/>
                </w:rPr>
                <w:t>2025-2031年中国车载激光雷达行业发展研究与市场前景预测报告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281f106a64fc8" w:history="1">
              <w:r>
                <w:rPr>
                  <w:rStyle w:val="Hyperlink"/>
                </w:rPr>
                <w:t>2025-2031年中国车载激光雷达行业发展研究与市场前景预测报告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281f106a64fc8" w:history="1">
                <w:r>
                  <w:rPr>
                    <w:rStyle w:val="Hyperlink"/>
                  </w:rPr>
                  <w:t>https://www.20087.com/8/76/CheZaiJiGuangLeiDaQianJing.html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激光雷达（LiDAR），作为自动驾驶汽车的关键传感器之一，通过发射和接收激光脉冲，实现对周围环境的三维扫描和距离测量。近年来，随着自动驾驶技术的快速发展和商业化应用的推进，对车载激光雷达的精度、分辨率、视场角提出了更高要求。车载激光雷达通过优化光学设计和信号处理算法，如采用多线束、高重频等技术，提高了点云数据的质量和实时性，增强了车辆对复杂路况的感知能力和决策能力。</w:t>
      </w:r>
      <w:r>
        <w:rPr>
          <w:rFonts w:hint="eastAsia"/>
        </w:rPr>
        <w:br/>
      </w:r>
      <w:r>
        <w:rPr>
          <w:rFonts w:hint="eastAsia"/>
        </w:rPr>
        <w:t>　　未来，车载激光雷达行业将受到技术创新和市场应用的双重推动。一方面，随着固态激光雷达、光纤激光雷达等新型技术的突破，车载激光雷达将实现体积更小、成本更低、功耗更低的目标，如采用硅光子学、MEMS微镜等技术，提高激光雷达的集成度和稳定性，降低量产难度和成本。另一方面，通过与高精地图、视觉传感器、毫米波雷达等多传感器融合，实现对环境的全方位、多层次感知，提高自动驾驶系统的冗余性和鲁棒性。同时，加强与汽车制造商、出行服务平台的合作，如提供自动驾驶测试和验证服务，推动车载激光雷达的规模化应用和行业标准的建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f281f106a64fc8" w:history="1">
        <w:r>
          <w:rPr>
            <w:rStyle w:val="Hyperlink"/>
          </w:rPr>
          <w:t>2025-2031年中国车载激光雷达行业发展研究与市场前景预测报告</w:t>
        </w:r>
      </w:hyperlink>
      <w:r>
        <w:rPr>
          <w:rFonts w:hint="eastAsia"/>
        </w:rPr>
        <w:t>涵盖了车载激光雷达行业的全面分析，从行业概述到全球市场综述，再到中国市场细分与下游应用领域的深入探究。报告不仅提供了车载激光雷达行业的经济指标、产业链及经营模式分析，还详细讨论了技术发展、价格机制、竞争策略等关键要素。此外，报告还对中国车载激光雷达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车载激光雷达行业概述</w:t>
      </w:r>
      <w:r>
        <w:rPr>
          <w:rFonts w:hint="eastAsia"/>
        </w:rPr>
        <w:br/>
      </w:r>
      <w:r>
        <w:rPr>
          <w:rFonts w:hint="eastAsia"/>
        </w:rPr>
        <w:t>　　第一节 车载激光雷达定义与分类</w:t>
      </w:r>
      <w:r>
        <w:rPr>
          <w:rFonts w:hint="eastAsia"/>
        </w:rPr>
        <w:br/>
      </w:r>
      <w:r>
        <w:rPr>
          <w:rFonts w:hint="eastAsia"/>
        </w:rPr>
        <w:t>　　第二节 车载激光雷达应用领域</w:t>
      </w:r>
      <w:r>
        <w:rPr>
          <w:rFonts w:hint="eastAsia"/>
        </w:rPr>
        <w:br/>
      </w:r>
      <w:r>
        <w:rPr>
          <w:rFonts w:hint="eastAsia"/>
        </w:rPr>
        <w:t>　　第三节 车载激光雷达行业经济指标分析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车载激光雷达产业链及经营模式分析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三、车载激光雷达销售模式及销售渠道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全球车载激光雷达市场发展综述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2019-2024年全球车载激光雷达市场规模与趋势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主要国家与地区车载激光雷达市场分析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2025-2031年全球车载激光雷达行业发展趋势与前景预测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中国车载激光雷达行业市场分析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2024-2025年车载激光雷达产能与投资动态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一、国内车载激光雷达产能及利用情况</w:t>
      </w:r>
      <w:r>
        <w:rPr>
          <w:rFonts w:hint="eastAsia"/>
        </w:rPr>
        <w:br/>
      </w:r>
      <w:r>
        <w:rPr>
          <w:rFonts w:hint="eastAsia"/>
        </w:rPr>
        <w:t>　　　　二、车载激光雷达产能扩张与投资动态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2025-2031年车载激光雷达行业产量统计与趋势预测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一、2019-2024年车载激光雷达行业产量数据统计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1、2019-2024年车载激光雷达产量及增长趋势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2、2019-2024年车载激光雷达细分产品产量及份额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二、影响车载激光雷达产量的关键因素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三、2025-2031年车载激光雷达产量预测</w:t>
      </w:r>
      <w:r>
        <w:rPr>
          <w:rFonts w:hint="eastAsia"/>
        </w:rPr>
        <w:br/>
      </w:r>
      <w:r>
        <w:rPr>
          <w:rFonts w:hint="eastAsia"/>
        </w:rPr>
        <w:t>　　第三节 2025-2031年车载激光雷达市场需求与销售分析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一、2024-2025年车载激光雷达行业需求现状</w:t>
      </w:r>
      <w:r>
        <w:rPr>
          <w:rFonts w:hint="eastAsia"/>
        </w:rPr>
        <w:br/>
      </w:r>
      <w:r>
        <w:rPr>
          <w:rFonts w:hint="eastAsia"/>
        </w:rPr>
        <w:t>　　　　二、车载激光雷达客户群体与需求特点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三、2019-2024年车载激光雷达行业销售规模分析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四、2025-2031年车载激光雷达市场增长潜力与规模预测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中国车载激光雷达细分市场与下游应用领域分析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车载激光雷达细分市场分析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一、2024-2025年车载激光雷达主要细分产品市场现状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车载激光雷达下游应用与客户群体分析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一、2024-2025年车载激光雷达各应用领域市场现状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2024-2025年中国车载激光雷达技术发展研究</w:t>
      </w:r>
      <w:r>
        <w:rPr>
          <w:rFonts w:hint="eastAsia"/>
        </w:rPr>
        <w:br/>
      </w:r>
      <w:r>
        <w:rPr>
          <w:rFonts w:hint="eastAsia"/>
        </w:rPr>
        <w:t>　　第一节 当前车载激光雷达技术发展现状</w:t>
      </w:r>
      <w:r>
        <w:rPr>
          <w:rFonts w:hint="eastAsia"/>
        </w:rPr>
        <w:br/>
      </w:r>
      <w:r>
        <w:rPr>
          <w:rFonts w:hint="eastAsia"/>
        </w:rPr>
        <w:t>　　第二节 国内外车载激光雷达技术差异与原因</w:t>
      </w:r>
      <w:r>
        <w:rPr>
          <w:rFonts w:hint="eastAsia"/>
        </w:rPr>
        <w:br/>
      </w:r>
      <w:r>
        <w:rPr>
          <w:rFonts w:hint="eastAsia"/>
        </w:rPr>
        <w:t>　　第三节 车载激光雷达技术创新与发展趋势预测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技术进步对车载激光雷达行业的影响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车载激光雷达价格机制与竞争策略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一、2019-2024年车载激光雷达市场价格走势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车载激光雷达定价策略与方法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2025-2031年车载激光雷达价格竞争态势与趋势预测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中国车载激光雷达行业重点区域市场研究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2024-2025年重点区域车载激光雷达市场发展概况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三、2025-2031年车载激光雷达行业发展潜力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三、2025-2031年车载激光雷达行业发展潜力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三、2025-2031年车载激光雷达行业发展潜力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三、2025-2031年车载激光雷达行业发展潜力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三、2025-2031年车载激光雷达行业发展潜力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2019-2024年中国车载激光雷达行业进出口情况分析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车载激光雷达行业进口情况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一、2019-2024年车载激光雷达进口规模及增长情况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二、车载激光雷达主要进口来源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车载激光雷达行业出口情况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一、2019-2024年车载激光雷达出口规模及增长情况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二、车载激光雷达主要出口目的地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2019-2024年中国车载激光雷达行业总体发展与财务状况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2019-2024年中国车载激光雷达行业规模情况</w:t>
      </w:r>
      <w:r>
        <w:rPr>
          <w:rFonts w:hint="eastAsia"/>
        </w:rPr>
        <w:br/>
      </w:r>
      <w:r>
        <w:rPr>
          <w:rFonts w:hint="eastAsia"/>
        </w:rPr>
        <w:t>　　　　一、车载激光雷达行业企业数量规模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二、车载激光雷达行业从业人员规模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三、车载激光雷达行业市场敏感性分析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2019-2024年中国车载激光雷达行业财务能力分析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一、车载激光雷达行业盈利能力</w:t>
      </w:r>
      <w:r>
        <w:rPr>
          <w:rFonts w:hint="eastAsia"/>
        </w:rPr>
        <w:br/>
      </w:r>
      <w:r>
        <w:rPr>
          <w:rFonts w:hint="eastAsia"/>
        </w:rPr>
        <w:t>　　　　二、车载激光雷达行业偿债能力</w:t>
      </w:r>
      <w:r>
        <w:rPr>
          <w:rFonts w:hint="eastAsia"/>
        </w:rPr>
        <w:br/>
      </w:r>
      <w:r>
        <w:rPr>
          <w:rFonts w:hint="eastAsia"/>
        </w:rPr>
        <w:t>　　　　三、车载激光雷达行业营运能力</w:t>
      </w:r>
      <w:r>
        <w:rPr>
          <w:rFonts w:hint="eastAsia"/>
        </w:rPr>
        <w:br/>
      </w:r>
      <w:r>
        <w:rPr>
          <w:rFonts w:hint="eastAsia"/>
        </w:rPr>
        <w:t>　　　　四、车载激光雷达行业发展能力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车载激光雷达行业重点企业调研分析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二、企业车载激光雷达业务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中国车载激光雷达行业竞争格局分析</w:t>
      </w:r>
      <w:r>
        <w:rPr>
          <w:rFonts w:hint="eastAsia"/>
        </w:rPr>
        <w:br/>
      </w:r>
      <w:r>
        <w:rPr>
          <w:rFonts w:hint="eastAsia"/>
        </w:rPr>
        <w:t>　　第一节 车载激光雷达行业竞争格局总览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2024-2025年车载激光雷达行业竞争力分析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2019-2024年车载激光雷达行业企业并购活动分析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2024-2025年车载激光雷达行业会展与招投标活动分析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一、车载激光雷达行业会展活动及其市场影响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2025年中国车载激光雷达企业发展企业发展策略与建议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车载激光雷达销售模式与渠道策略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车载激光雷达品牌与市场推广策略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车载激光雷达研发投入与技术创新能力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车载激光雷达合作联盟与资源整合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中国车载激光雷达行业风险与对策</w:t>
      </w:r>
      <w:r>
        <w:rPr>
          <w:rFonts w:hint="eastAsia"/>
        </w:rPr>
        <w:br/>
      </w:r>
      <w:r>
        <w:rPr>
          <w:rFonts w:hint="eastAsia"/>
        </w:rPr>
        <w:t>　　第一节 车载激光雷达行业SWOT分析</w:t>
      </w:r>
      <w:r>
        <w:rPr>
          <w:rFonts w:hint="eastAsia"/>
        </w:rPr>
        <w:br/>
      </w:r>
      <w:r>
        <w:rPr>
          <w:rFonts w:hint="eastAsia"/>
        </w:rPr>
        <w:t>　　　　一、车载激光雷达行业优势</w:t>
      </w:r>
      <w:r>
        <w:rPr>
          <w:rFonts w:hint="eastAsia"/>
        </w:rPr>
        <w:br/>
      </w:r>
      <w:r>
        <w:rPr>
          <w:rFonts w:hint="eastAsia"/>
        </w:rPr>
        <w:t>　　　　二、车载激光雷达行业劣势</w:t>
      </w:r>
      <w:r>
        <w:rPr>
          <w:rFonts w:hint="eastAsia"/>
        </w:rPr>
        <w:br/>
      </w:r>
      <w:r>
        <w:rPr>
          <w:rFonts w:hint="eastAsia"/>
        </w:rPr>
        <w:t>　　　　三、车载激光雷达市场机会</w:t>
      </w:r>
      <w:r>
        <w:rPr>
          <w:rFonts w:hint="eastAsia"/>
        </w:rPr>
        <w:br/>
      </w:r>
      <w:r>
        <w:rPr>
          <w:rFonts w:hint="eastAsia"/>
        </w:rPr>
        <w:t>　　　　四、车载激光雷达市场威胁</w:t>
      </w:r>
      <w:r>
        <w:rPr>
          <w:rFonts w:hint="eastAsia"/>
        </w:rPr>
        <w:br/>
      </w:r>
      <w:r>
        <w:rPr>
          <w:rFonts w:hint="eastAsia"/>
        </w:rPr>
        <w:t>　　第二节 车载激光雷达行业风险及对策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2025-2031年中国车载激光雷达行业前景与发展趋势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2024-2025年车载激光雷达行业发展环境分析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一、车载激光雷达行业主管部门与监管体制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二、车载激光雷达行业主要法律法规及政策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三、车载激光雷达行业标准与质量监管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2025-2031年车载激光雷达行业发展趋势与方向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2025-2031年车载激光雷达行业发展潜力与机遇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车载激光雷达行业研究结论与建议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中~智~林~：车载激光雷达行业发展建议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2019-2024年中国车载激光雷达行业产量及增长趋势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2025-2031年中国车载激光雷达行业产量预测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2019-2024年中国车载激光雷达行业市场需求及增长情况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2025-2031年中国车载激光雷达行业市场需求预测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**地区车载激光雷达市场规模及增长情况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**地区车载激光雷达行业市场需求情况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2019-2024年中国车载激光雷达行业出口情况分析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车载激光雷达重点企业经营情况分析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2025年车载激光雷达行业壁垒</w:t>
      </w:r>
      <w:r>
        <w:rPr>
          <w:rFonts w:hint="eastAsia"/>
        </w:rPr>
        <w:br/>
      </w:r>
      <w:r>
        <w:rPr>
          <w:rFonts w:hint="eastAsia"/>
        </w:rPr>
        <w:t>　　图表 2025年车载激光雷达市场前景分析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2025-2031年中国车载激光雷达市场规模预测</w:t>
      </w:r>
      <w:r>
        <w:rPr>
          <w:rFonts w:hint="eastAsia"/>
        </w:rPr>
        <w:br/>
      </w:r>
      <w:r>
        <w:rPr>
          <w:rFonts w:hint="eastAsia"/>
        </w:rPr>
        <w:t>　　图表 2025年车载激光雷达发展趋势预测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281f106a64fc8" w:history="1">
        <w:r>
          <w:rPr>
            <w:rStyle w:val="Hyperlink"/>
          </w:rPr>
          <w:t>2025-2031年中国车载激光雷达行业发展研究与市场前景预测报告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281f106a64fc8" w:history="1">
        <w:r>
          <w:rPr>
            <w:rStyle w:val="Hyperlink"/>
          </w:rPr>
          <w:t>https://www.20087.com/8/76/CheZaiJiGuangLeiDaQianJing.html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c2e221c4949df" w:history="1">
      <w:r>
        <w:rPr>
          <w:rStyle w:val="Hyperlink"/>
        </w:rPr>
        <w:t>2025-2031年中国车载激光雷达行业发展研究与市场前景预测报告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heZaiJiGuangLeiDaQianJing.html" TargetMode="External" Id="Rd6f281f106a6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heZaiJiGuangLeiDaQianJing.html" TargetMode="External" Id="R7eec2e221c49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2025-02-11T06:26:17Z</dcterms:created>
  <dcterms:modified xsi:type="dcterms:W3CDTF">2025-02-11T07:26:17Z</dcterms:modified>
  <dc:subject>2025-2031年中国车载激光雷达行业发展研究与市场前景预测报告</dc:subject>
  <dc:title>2025-2031年中国车载激光雷达行业发展研究与市场前景预测报告</dc:title>
  <cp:keywords>2025-2031年中国车载激光雷达行业发展研究与市场前景预测报告</cp:keywords>
  <dc:description>2025-2031年中国车载激光雷达行业发展研究与市场前景预测报告</dc:description>
</cp:coreProperties>
</file>