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8e77820e24846" w:history="1">
              <w:r>
                <w:rPr>
                  <w:rStyle w:val="Hyperlink"/>
                </w:rPr>
                <w:t>2025-2031年中国轮毂电机行业发展全面调研与未来趋势报告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8e77820e24846" w:history="1">
              <w:r>
                <w:rPr>
                  <w:rStyle w:val="Hyperlink"/>
                </w:rPr>
                <w:t>2025-2031年中国轮毂电机行业发展全面调研与未来趋势报告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8e77820e24846" w:history="1">
                <w:r>
                  <w:rPr>
                    <w:rStyle w:val="Hyperlink"/>
                  </w:rPr>
                  <w:t>https://www.20087.com/8/26/LunGuDianJiFaZhanQuShiYuCe.html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电机是一种将电机直接安装在车辆轮毂内部的驱动技术，主要用于电动车和混合动力汽车。近年来，随着新能源汽车市场的快速发展，轮毂电机凭借其高效能、高集成度和高安全性的特点，逐渐成为汽车驱动系统的重要组成部分。目前，轮毂电机技术已经相当成熟，不仅能够实现车辆的直接驱动，还能够通过内置传感器实现精确的扭矩控制和能量回收。此外，随着轻量化材料的应用，轮毂电机的重量进一步减轻，提高了整体性能。</w:t>
      </w:r>
      <w:r>
        <w:rPr>
          <w:rFonts w:hint="eastAsia"/>
        </w:rPr>
        <w:br/>
      </w:r>
      <w:r>
        <w:rPr>
          <w:rFonts w:hint="eastAsia"/>
        </w:rPr>
        <w:t>　　未来，轮毂电机的发展将更加侧重于技术创新和性能优化。随着电动汽车续航里程要求的提高，轮毂电机将向着更高的功率密度和更长的使用寿命方向发展。同时，随着智能驾驶技术的进步，轮毂电机将集成更多智能化功能，如主动悬挂控制和车辆动态稳定系统等，以提高车辆的整体操控性和安全性。此外，为了满足不同车型的需求，轮毂电机将开发更多定制化解决方案，包括针对不同道路条件和驾驶习惯的智能调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8e77820e24846" w:history="1">
        <w:r>
          <w:rPr>
            <w:rStyle w:val="Hyperlink"/>
          </w:rPr>
          <w:t>2025-2031年中国轮毂电机行业发展全面调研与未来趋势报告</w:t>
        </w:r>
      </w:hyperlink>
      <w:r>
        <w:rPr>
          <w:rFonts w:hint="eastAsia"/>
        </w:rPr>
        <w:t>》系统分析了轮毂电机行业的市场规模、需求动态及价格趋势，并深入探讨了轮毂电机产业链结构的变化与发展。报告详细解读了轮毂电机行业现状，科学预测了未来市场前景与发展趋势，同时对轮毂电机细分市场的竞争格局进行了全面评估，重点关注领先企业的竞争实力、市场集中度及品牌影响力。结合轮毂电机技术现状与未来方向，报告揭示了轮毂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轮毂电机行业发展概述</w:t>
      </w:r>
      <w:r>
        <w:rPr>
          <w:rFonts w:hint="eastAsia"/>
        </w:rPr>
        <w:br/>
      </w:r>
      <w:r>
        <w:rPr>
          <w:rFonts w:hint="eastAsia"/>
        </w:rPr>
        <w:t>　　第一节 轮毂电机行业定义及分类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轮毂电机行业特征分析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二、轮毂电机行业在国民经济中的地位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轮毂电机行业产业链分析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轮毂电机行业技术现状与趋势</w:t>
      </w:r>
      <w:r>
        <w:rPr>
          <w:rFonts w:hint="eastAsia"/>
        </w:rPr>
        <w:br/>
      </w:r>
      <w:r>
        <w:rPr>
          <w:rFonts w:hint="eastAsia"/>
        </w:rPr>
        <w:t>　　第一节 轮毂电机材料与外延技术现状及趋势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轮毂电机工艺现状及趋势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全球轮毂电机行业发展分析</w:t>
      </w:r>
      <w:r>
        <w:rPr>
          <w:rFonts w:hint="eastAsia"/>
        </w:rPr>
        <w:br/>
      </w:r>
      <w:r>
        <w:rPr>
          <w:rFonts w:hint="eastAsia"/>
        </w:rPr>
        <w:t>　　第一节 全球轮毂电机行业特点分析</w:t>
      </w:r>
      <w:r>
        <w:rPr>
          <w:rFonts w:hint="eastAsia"/>
        </w:rPr>
        <w:br/>
      </w:r>
      <w:r>
        <w:rPr>
          <w:rFonts w:hint="eastAsia"/>
        </w:rPr>
        <w:t>　　第二节 全球轮毂电机行业规模分析</w:t>
      </w:r>
      <w:r>
        <w:rPr>
          <w:rFonts w:hint="eastAsia"/>
        </w:rPr>
        <w:br/>
      </w:r>
      <w:r>
        <w:rPr>
          <w:rFonts w:hint="eastAsia"/>
        </w:rPr>
        <w:t>　　第三节 国外轮毂电机典型企业分析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我国轮毂电机行业发展分析</w:t>
      </w:r>
      <w:r>
        <w:rPr>
          <w:rFonts w:hint="eastAsia"/>
        </w:rPr>
        <w:br/>
      </w:r>
      <w:r>
        <w:rPr>
          <w:rFonts w:hint="eastAsia"/>
        </w:rPr>
        <w:t>　　第一节 我国轮毂电机行业发展状况分析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一、我国轮毂电机行业发展阶段</w:t>
      </w:r>
      <w:r>
        <w:rPr>
          <w:rFonts w:hint="eastAsia"/>
        </w:rPr>
        <w:br/>
      </w:r>
      <w:r>
        <w:rPr>
          <w:rFonts w:hint="eastAsia"/>
        </w:rPr>
        <w:t>　　　　二、我国轮毂电机行业发展总体概况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三、我国轮毂电机行业发展特点分析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四、我国轮毂电机行业商业模式分析</w:t>
      </w:r>
      <w:r>
        <w:rPr>
          <w:rFonts w:hint="eastAsia"/>
        </w:rPr>
        <w:br/>
      </w:r>
      <w:r>
        <w:rPr>
          <w:rFonts w:hint="eastAsia"/>
        </w:rPr>
        <w:t>　　第二节 我国轮毂电机行业市场供需状况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一、2020-2025年我国轮毂电机行业市场供给分析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二、2020-2025年我国轮毂电机行业市场需求分析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三、2020-2025年我国轮毂电机所属行业产品价格分析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我国轮毂电机所属行业市场价格走势分析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一、轮毂电机市场定价机制组成</w:t>
      </w:r>
      <w:r>
        <w:rPr>
          <w:rFonts w:hint="eastAsia"/>
        </w:rPr>
        <w:br/>
      </w:r>
      <w:r>
        <w:rPr>
          <w:rFonts w:hint="eastAsia"/>
        </w:rPr>
        <w:t>　　　　二、轮毂电机市场价格影响因素</w:t>
      </w:r>
      <w:r>
        <w:rPr>
          <w:rFonts w:hint="eastAsia"/>
        </w:rPr>
        <w:br/>
      </w:r>
      <w:r>
        <w:rPr>
          <w:rFonts w:hint="eastAsia"/>
        </w:rPr>
        <w:t>　　　　三、轮毂电机产品价格走势分析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我国轮毂电机行业发展分析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2025年中国轮毂电机所属行业发展状况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一、2025年轮毂电机所属行业发展状况分析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二、2025年中国轮毂电机所属行业发展动态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三、2025年我国轮毂电机所属行业发展热点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四、2025年我国轮毂电机所属行业存在的问题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2025年中国轮毂电机行业市场供需状况</w:t>
      </w:r>
      <w:r>
        <w:rPr>
          <w:rFonts w:hint="eastAsia"/>
        </w:rPr>
        <w:br/>
      </w:r>
      <w:r>
        <w:rPr>
          <w:rFonts w:hint="eastAsia"/>
        </w:rPr>
        <w:t>　　近年来，我国各类电动车辆需求旺盛，发展迅猛。其中，电动自行车和电动汽车的快速发展和广泛应用，更是将轮毂电机技术提升到了一个崭新的高度。目前，轮毂电机技术已经在我国电动自行车行业获得较成功的应用。</w:t>
      </w:r>
      <w:r>
        <w:rPr>
          <w:rFonts w:hint="eastAsia"/>
        </w:rPr>
        <w:br/>
      </w:r>
      <w:r>
        <w:rPr>
          <w:rFonts w:hint="eastAsia"/>
        </w:rPr>
        <w:t>　　据统计， 我国电动自行车用轮毂电机产量达到4086.7万台，国内消费量在3415.9万台左右。</w:t>
      </w:r>
      <w:r>
        <w:rPr>
          <w:rFonts w:hint="eastAsia"/>
        </w:rPr>
        <w:br/>
      </w:r>
      <w:r>
        <w:rPr>
          <w:rFonts w:hint="eastAsia"/>
        </w:rPr>
        <w:t>　　　　一、2020-2025年中国轮毂电机行业供给分析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二、2020-2025年中国轮毂电机所属行业市场需求分析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三、中国轮毂电机所属行业产品价格分析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1、中国轮毂电机所属行业产品价格分析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四、2020-2025年中国轮毂电机行业市场规模分析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轮毂电机行业竞争格局分析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中国轮毂电机所属行业企业数量分析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中国轮毂电机所属行业产业基地分析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一、中国轮毂电机所属行业产业基地进入时间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二、中国轮毂电机所属行业产业基地区域分布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三、中国轮毂电机所属行业产业基地资金来源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四、台企在中国轮毂电机领域投资分析</w:t>
      </w:r>
      <w:r>
        <w:rPr>
          <w:rFonts w:hint="eastAsia"/>
        </w:rPr>
        <w:br/>
      </w:r>
      <w:r>
        <w:rPr>
          <w:rFonts w:hint="eastAsia"/>
        </w:rPr>
        <w:t>　　第三节 中国轮毂电机行业竞争格局分析</w:t>
      </w:r>
      <w:r>
        <w:rPr>
          <w:rFonts w:hint="eastAsia"/>
        </w:rPr>
        <w:br/>
      </w:r>
      <w:r>
        <w:rPr>
          <w:rFonts w:hint="eastAsia"/>
        </w:rPr>
        <w:t>　　第四节 中国轮毂电机行业竞争趋势分析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轮毂电机行业上下游产业分析</w:t>
      </w:r>
      <w:r>
        <w:rPr>
          <w:rFonts w:hint="eastAsia"/>
        </w:rPr>
        <w:br/>
      </w:r>
      <w:r>
        <w:rPr>
          <w:rFonts w:hint="eastAsia"/>
        </w:rPr>
        <w:t>　　第一节 轮毂电机产业结构分析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四、行业竞争状况及其对轮毂电机行业的意义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四、行业新动态及其对轮毂电机行业的影响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五、行业竞争状况及其对轮毂电机行业的意义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中国轮毂电机行业主要企业调研分析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上海电驱动股份有限公司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第二节 宁波北斗科技有限公司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常州市裕成雅科电机有限公司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四、企业资质认证分析</w:t>
      </w:r>
      <w:r>
        <w:rPr>
          <w:rFonts w:hint="eastAsia"/>
        </w:rPr>
        <w:br/>
      </w:r>
      <w:r>
        <w:rPr>
          <w:rFonts w:hint="eastAsia"/>
        </w:rPr>
        <w:t>　　第四节 湖北庆达科技有限责任公司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二、企业技术现状</w:t>
      </w:r>
      <w:r>
        <w:rPr>
          <w:rFonts w:hint="eastAsia"/>
        </w:rPr>
        <w:br/>
      </w:r>
      <w:r>
        <w:rPr>
          <w:rFonts w:hint="eastAsia"/>
        </w:rPr>
        <w:t>　　　　三、企业设备状况</w:t>
      </w:r>
      <w:r>
        <w:rPr>
          <w:rFonts w:hint="eastAsia"/>
        </w:rPr>
        <w:br/>
      </w:r>
      <w:r>
        <w:rPr>
          <w:rFonts w:hint="eastAsia"/>
        </w:rPr>
        <w:t>　　　　四、企业产能水平</w:t>
      </w:r>
      <w:r>
        <w:rPr>
          <w:rFonts w:hint="eastAsia"/>
        </w:rPr>
        <w:br/>
      </w:r>
      <w:r>
        <w:rPr>
          <w:rFonts w:hint="eastAsia"/>
        </w:rPr>
        <w:t>　　第五节 廊坊市永泰电动车电机有限公司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轮毂电机行业发展趋势分析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2025-2031年我国轮毂电机行业趋势分析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一、2025-2031年我国轮毂电机行业发展趋势分析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二、2025-2031年我国轮毂电机行业市场发展空间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三、2025-2031年我国轮毂电机行业政策趋向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四、2025-2031年我国轮毂电机行业价格走势分析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六、2025-2031年轮毂电机市场规模预测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2025-2031年中国轮毂电机的投资风险与投资建议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2025-2031年中国轮毂电机制造行业的投资风险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2025-2031年中国轮毂电机制造行业的投资建议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一、中国轮毂电机制造行业的重点投资区域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二、中国轮毂电机制造行业的重点投资产品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2025-2031年中国轮毂电机项目投资可行性分析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轮毂电机行业研究结论及建议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中~智林~－轮毂电机行业发展建议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轮毂电机行业生命周期</w:t>
      </w:r>
      <w:r>
        <w:rPr>
          <w:rFonts w:hint="eastAsia"/>
        </w:rPr>
        <w:br/>
      </w:r>
      <w:r>
        <w:rPr>
          <w:rFonts w:hint="eastAsia"/>
        </w:rPr>
        <w:t>　　图表 轮毂电机行业产业链结构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2025-2031年我国轮毂电机行业供给预测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2025-2031年我国轮毂电机行业产量预测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2025-2031年我国轮毂电机行业需求预测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2025-2031年我国轮毂电机行业供需平衡预测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2025-2031年我国轮毂电机行业产品价格预测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2025-2031年我国轮毂电机行业产品消费预测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2025-2031年我国轮毂电机行业市场规模预测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2025-2031年我国轮毂电机行业总产值预测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2025-2031年我国轮毂电机行业销售收入预测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2025-2031年我国轮毂电机行业总资产预测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8e77820e24846" w:history="1">
        <w:r>
          <w:rPr>
            <w:rStyle w:val="Hyperlink"/>
          </w:rPr>
          <w:t>2025-2031年中国轮毂电机行业发展全面调研与未来趋势报告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8e77820e24846" w:history="1">
        <w:r>
          <w:rPr>
            <w:rStyle w:val="Hyperlink"/>
          </w:rPr>
          <w:t>https://www.20087.com/8/26/LunGuDianJiFaZhanQuShiYuCe.html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热点：国内最好的轮毂电机、轮毂电机上市公司、直驱电机、轮毂电机和轮边电机区别、中置电机、轮毂电机结构、轮毂电机的控制技术是什么、轮毂电机驱动、力矩电机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58f09967f4c0a" w:history="1">
      <w:r>
        <w:rPr>
          <w:rStyle w:val="Hyperlink"/>
        </w:rPr>
        <w:t>2025-2031年中国轮毂电机行业发展全面调研与未来趋势报告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unGuDianJiFaZhanQuShiYuCe.html" TargetMode="External" Id="R73e8e77820e2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unGuDianJiFaZhanQuShiYuCe.html" TargetMode="External" Id="R7da58f09967f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2025-01-14T01:46:00Z</dcterms:created>
  <dcterms:modified xsi:type="dcterms:W3CDTF">2025-01-14T02:46:00Z</dcterms:modified>
  <dc:subject>2025-2031年中国轮毂电机行业发展全面调研与未来趋势报告</dc:subject>
  <dc:title>2025-2031年中国轮毂电机行业发展全面调研与未来趋势报告</dc:title>
  <cp:keywords>2025-2031年中国轮毂电机行业发展全面调研与未来趋势报告</cp:keywords>
  <dc:description>2025-2031年中国轮毂电机行业发展全面调研与未来趋势报告</dc:description>
</cp:coreProperties>
</file>