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3cb10249e4b21" w:history="1">
              <w:r>
                <w:rPr>
                  <w:rStyle w:val="Hyperlink"/>
                </w:rPr>
                <w:t>2025-2031年中国三相电能表行业现状调研及前景趋势分析报告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3cb10249e4b21" w:history="1">
              <w:r>
                <w:rPr>
                  <w:rStyle w:val="Hyperlink"/>
                </w:rPr>
                <w:t>2025-2031年中国三相电能表行业现状调研及前景趋势分析报告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3cb10249e4b21" w:history="1">
                <w:r>
                  <w:rPr>
                    <w:rStyle w:val="Hyperlink"/>
                  </w:rPr>
                  <w:t>https://www.20087.com/8/56/SanXiangDianNengBiaoFaZhanQianJing.html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能表是电力系统中用于计量三相交流电能消耗的重要设备。近年来，随着智能电网技术的发展，三相电能表不仅在精度和可靠性方面有了显著提升，还在功能上实现了远程读取数据、故障检测等功能，极大地提高了电力系统的运行效率。同时，随着物联网技术的应用，三相电能表可以实时传输用电数据，支持电力公司的需求侧管理和负荷控制。</w:t>
      </w:r>
      <w:r>
        <w:rPr>
          <w:rFonts w:hint="eastAsia"/>
        </w:rPr>
        <w:br/>
      </w:r>
      <w:r>
        <w:rPr>
          <w:rFonts w:hint="eastAsia"/>
        </w:rPr>
        <w:t>　　未来，三相电能表的发展将更加注重智能化和数据化。一方面，随着人工智能技术的应用，三相电能表将能够进行更复杂的数据分析，帮助电力公司优化资源配置和提高服务质量。另一方面，随着能源互联网的发展，三相电能表将与其他智能设备更好地集成，实现能源的智能调度和管理。此外，随着可持续发展目标的推进，三相电能表还将更加注重能源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3cb10249e4b21" w:history="1">
        <w:r>
          <w:rPr>
            <w:rStyle w:val="Hyperlink"/>
          </w:rPr>
          <w:t>2025-2031年中国三相电能表行业现状调研及前景趋势分析报告</w:t>
        </w:r>
      </w:hyperlink>
      <w:r>
        <w:rPr>
          <w:rFonts w:hint="eastAsia"/>
        </w:rPr>
        <w:t>》依托权威机构及行业协会数据，结合三相电能表行业的宏观环境与微观实践，从三相电能表市场规模、市场需求、技术现状及产业链结构等多维度进行了系统调研与分析。报告通过严谨的研究方法与翔实的数据支持，辅以直观图表，全面剖析了三相电能表行业发展趋势、重点企业表现及市场竞争格局，并通过SWOT分析揭示了行业机遇与潜在风险，为三相电能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三相电能表行业概述</w:t>
      </w:r>
      <w:r>
        <w:rPr>
          <w:rFonts w:hint="eastAsia"/>
        </w:rPr>
        <w:br/>
      </w:r>
      <w:r>
        <w:rPr>
          <w:rFonts w:hint="eastAsia"/>
        </w:rPr>
        <w:t>　　第一节 三相电能表相关概念</w:t>
      </w:r>
      <w:r>
        <w:rPr>
          <w:rFonts w:hint="eastAsia"/>
        </w:rPr>
        <w:br/>
      </w:r>
      <w:r>
        <w:rPr>
          <w:rFonts w:hint="eastAsia"/>
        </w:rPr>
        <w:t>　　　　一、三相电能表定义</w:t>
      </w:r>
      <w:r>
        <w:rPr>
          <w:rFonts w:hint="eastAsia"/>
        </w:rPr>
        <w:br/>
      </w:r>
      <w:r>
        <w:rPr>
          <w:rFonts w:hint="eastAsia"/>
        </w:rPr>
        <w:t>　　　　二、三相电能表分类</w:t>
      </w:r>
      <w:r>
        <w:rPr>
          <w:rFonts w:hint="eastAsia"/>
        </w:rPr>
        <w:br/>
      </w:r>
      <w:r>
        <w:rPr>
          <w:rFonts w:hint="eastAsia"/>
        </w:rPr>
        <w:t>　　　　三、三相电表用途及结构特点</w:t>
      </w:r>
      <w:r>
        <w:rPr>
          <w:rFonts w:hint="eastAsia"/>
        </w:rPr>
        <w:br/>
      </w:r>
      <w:r>
        <w:rPr>
          <w:rFonts w:hint="eastAsia"/>
        </w:rPr>
        <w:t>　　　　四、三相电表的工作原理</w:t>
      </w:r>
      <w:r>
        <w:rPr>
          <w:rFonts w:hint="eastAsia"/>
        </w:rPr>
        <w:br/>
      </w:r>
      <w:r>
        <w:rPr>
          <w:rFonts w:hint="eastAsia"/>
        </w:rPr>
        <w:t>　　第二节 中国三相电能表产品技术现状分析</w:t>
      </w:r>
      <w:r>
        <w:rPr>
          <w:rFonts w:hint="eastAsia"/>
        </w:rPr>
        <w:br/>
      </w:r>
      <w:r>
        <w:rPr>
          <w:rFonts w:hint="eastAsia"/>
        </w:rPr>
        <w:t>　　第三节 感应式电度表的发展史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2020-2025年中国三相电能表产业经济发展环境分析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2020-2025年中国三相电能表产业经济运行环境分析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2020-2025年中国三相电能表产业政策环境分析</w:t>
      </w:r>
      <w:r>
        <w:rPr>
          <w:rFonts w:hint="eastAsia"/>
        </w:rPr>
        <w:br/>
      </w:r>
      <w:r>
        <w:rPr>
          <w:rFonts w:hint="eastAsia"/>
        </w:rPr>
        <w:t>　　　　一、三相电能表行业主管部门、行业管理体制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2020-2025年中国三相电能表产业社会环境分析</w:t>
      </w:r>
      <w:r>
        <w:rPr>
          <w:rFonts w:hint="eastAsia"/>
        </w:rPr>
        <w:br/>
      </w:r>
      <w:r>
        <w:rPr>
          <w:rFonts w:hint="eastAsia"/>
        </w:rPr>
        <w:t>　　　　一、全国大陆总人口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t>　　第四节 2020-2025年中国三相电能表产业技术环境分析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2020-2025年世界三相电能表行业发展情况分析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2020-2025年国际三相电能表产业发展现状</w:t>
      </w:r>
      <w:r>
        <w:rPr>
          <w:rFonts w:hint="eastAsia"/>
        </w:rPr>
        <w:br/>
      </w:r>
      <w:r>
        <w:rPr>
          <w:rFonts w:hint="eastAsia"/>
        </w:rPr>
        <w:t>　　　　一、国际三相电能表产业发展情况分析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二、国际三相电能表产业规模分析</w:t>
      </w:r>
      <w:r>
        <w:rPr>
          <w:rFonts w:hint="eastAsia"/>
        </w:rPr>
        <w:br/>
      </w:r>
      <w:r>
        <w:rPr>
          <w:rFonts w:hint="eastAsia"/>
        </w:rPr>
        <w:t>　　　　三、国际三相电能表产业技术现状分析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四、2020-2025年国际三相电能表应用情况分析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2020-2025年世界三相电能表重点市场运行透析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一、美国三相电能表市场发展分析</w:t>
      </w:r>
      <w:r>
        <w:rPr>
          <w:rFonts w:hint="eastAsia"/>
        </w:rPr>
        <w:br/>
      </w:r>
      <w:r>
        <w:rPr>
          <w:rFonts w:hint="eastAsia"/>
        </w:rPr>
        <w:t>　　　　二、日本三相电能表市场发展分析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三、西欧地区三相电能表市场发展解析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2025-2031年国际三相电能表产业发展趋势分析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2020-2025年我国三相电能表行业发展分析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2020-2025年我国三相电能表行业发展现状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三、2020-2025年我国三相电能表行业销售渠道分析</w:t>
      </w:r>
      <w:r>
        <w:rPr>
          <w:rFonts w:hint="eastAsia"/>
        </w:rPr>
        <w:br/>
      </w:r>
      <w:r>
        <w:rPr>
          <w:rFonts w:hint="eastAsia"/>
        </w:rPr>
        <w:t>　　第二节 2020-2025年我国三相电能表市场供需情况分析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三、2020-2025年我国三相电能表需求情况分析</w:t>
      </w:r>
      <w:r>
        <w:rPr>
          <w:rFonts w:hint="eastAsia"/>
        </w:rPr>
        <w:br/>
      </w:r>
      <w:r>
        <w:rPr>
          <w:rFonts w:hint="eastAsia"/>
        </w:rPr>
        <w:t>　　第三节 2020-2025年我国三相电能表主要产品价格分析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一、2020-2025年我国三相电能表主要产品价格分析</w:t>
      </w:r>
      <w:r>
        <w:rPr>
          <w:rFonts w:hint="eastAsia"/>
        </w:rPr>
        <w:br/>
      </w:r>
      <w:r>
        <w:rPr>
          <w:rFonts w:hint="eastAsia"/>
        </w:rPr>
        <w:t>　　　　二、影响我国三相电能表产品价格的因素分析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三、未来我国三相电能表产品价格变化趋势</w:t>
      </w:r>
      <w:r>
        <w:rPr>
          <w:rFonts w:hint="eastAsia"/>
        </w:rPr>
        <w:br/>
      </w:r>
      <w:r>
        <w:rPr>
          <w:rFonts w:hint="eastAsia"/>
        </w:rPr>
        <w:t>　　第四节 2020-2025年中国三相电能表行业发展面临的问题及建议</w:t>
      </w:r>
      <w:r>
        <w:rPr>
          <w:rFonts w:hint="eastAsia"/>
        </w:rPr>
        <w:br/>
      </w:r>
      <w:r>
        <w:rPr>
          <w:rFonts w:hint="eastAsia"/>
        </w:rPr>
        <w:t>　　　　一、国产三相电能表技术和质量问题浅析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二、三相电能表行业应采取的对策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2020-2025年中国三相电能表所属行业进出口数据监测分析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2020-2025年中国三相电能表进口数据分析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四、2020-2025年我国三相电能表进口来源分析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2020-2025年中国三相电能表出口数据分析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一、2020-2025年我国三相电能表出口数量分析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二、2020-2025年我国三相电能表出口金额分析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三、2020-2025年我国三相电能表出口价格分析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四、2020-2025年我国三相电能表出口流向分析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2020-2025年我国三相智能电能表招标情况分析</w:t>
      </w:r>
      <w:r>
        <w:rPr>
          <w:rFonts w:hint="eastAsia"/>
        </w:rPr>
        <w:br/>
      </w:r>
      <w:r>
        <w:rPr>
          <w:rFonts w:hint="eastAsia"/>
        </w:rPr>
        <w:t>　　2019年第一次招标中标企业数量达到70家，其中有60家在智能电表分类中中标，有40家在用电信息采集分项中中标，中标企业数量分别较第二次招标增加9家和3家。</w:t>
      </w:r>
      <w:r>
        <w:rPr>
          <w:rFonts w:hint="eastAsia"/>
        </w:rPr>
        <w:br/>
      </w:r>
      <w:r>
        <w:rPr>
          <w:rFonts w:hint="eastAsia"/>
        </w:rPr>
        <w:t>　　2020-2025年国网智能电表招标中标企业数量情况</w:t>
      </w:r>
      <w:r>
        <w:rPr>
          <w:rFonts w:hint="eastAsia"/>
        </w:rPr>
        <w:br/>
      </w:r>
      <w:r>
        <w:rPr>
          <w:rFonts w:hint="eastAsia"/>
        </w:rPr>
        <w:t>　　第一节 2025年我国三相智能电能表招标情况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t>　　第二节 2025年我国三相智能电能表招标情况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t>　　　　五、2025年我国第五次招标情况</w:t>
      </w:r>
      <w:r>
        <w:rPr>
          <w:rFonts w:hint="eastAsia"/>
        </w:rPr>
        <w:br/>
      </w:r>
      <w:r>
        <w:rPr>
          <w:rFonts w:hint="eastAsia"/>
        </w:rPr>
        <w:t>　　第三节 2025年我国三相智能电能表招标情况</w:t>
      </w:r>
      <w:r>
        <w:rPr>
          <w:rFonts w:hint="eastAsia"/>
        </w:rPr>
        <w:br/>
      </w:r>
      <w:r>
        <w:rPr>
          <w:rFonts w:hint="eastAsia"/>
        </w:rPr>
        <w:t>　　　　一、2025年我国第一次招标情况</w:t>
      </w:r>
      <w:r>
        <w:rPr>
          <w:rFonts w:hint="eastAsia"/>
        </w:rPr>
        <w:br/>
      </w:r>
      <w:r>
        <w:rPr>
          <w:rFonts w:hint="eastAsia"/>
        </w:rPr>
        <w:t>　　　　在第一次招标中，市场份额集中度进一步提高。中标金额超6000万元的有50家；超过1亿元的有30家；超过2亿元的有15家；超过3亿元的有2家，中标最少的为1153万元。中标金额超2亿元的15家企业共中379486万元，占总金额的46.2%。</w:t>
      </w:r>
      <w:r>
        <w:rPr>
          <w:rFonts w:hint="eastAsia"/>
        </w:rPr>
        <w:br/>
      </w:r>
      <w:r>
        <w:rPr>
          <w:rFonts w:hint="eastAsia"/>
        </w:rPr>
        <w:t>　　　　2019年第一次招标中标企业集中度</w:t>
      </w:r>
      <w:r>
        <w:rPr>
          <w:rFonts w:hint="eastAsia"/>
        </w:rPr>
        <w:br/>
      </w:r>
      <w:r>
        <w:rPr>
          <w:rFonts w:hint="eastAsia"/>
        </w:rPr>
        <w:t>　　　　二、2025年我国第二次招标情况</w:t>
      </w:r>
      <w:r>
        <w:rPr>
          <w:rFonts w:hint="eastAsia"/>
        </w:rPr>
        <w:br/>
      </w:r>
      <w:r>
        <w:rPr>
          <w:rFonts w:hint="eastAsia"/>
        </w:rPr>
        <w:t>　　　　三、2025年我国第三次招标情况</w:t>
      </w:r>
      <w:r>
        <w:rPr>
          <w:rFonts w:hint="eastAsia"/>
        </w:rPr>
        <w:br/>
      </w:r>
      <w:r>
        <w:rPr>
          <w:rFonts w:hint="eastAsia"/>
        </w:rPr>
        <w:t>　　　　四、2025年我国第四次招标情况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2025年中国三相电能表行业竞争格局分析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2025年中国三相电能表行业集中度分析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一、三相电能表生产企业分布分析</w:t>
      </w:r>
      <w:r>
        <w:rPr>
          <w:rFonts w:hint="eastAsia"/>
        </w:rPr>
        <w:br/>
      </w:r>
      <w:r>
        <w:rPr>
          <w:rFonts w:hint="eastAsia"/>
        </w:rPr>
        <w:t>　　　　二、三相电能表市场集中度分析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2025年中国三相电能表市场竞争现状分析</w:t>
      </w:r>
      <w:r>
        <w:rPr>
          <w:rFonts w:hint="eastAsia"/>
        </w:rPr>
        <w:br/>
      </w:r>
      <w:r>
        <w:rPr>
          <w:rFonts w:hint="eastAsia"/>
        </w:rPr>
        <w:t>　　　　一、三相电能表产品竞争优势分析</w:t>
      </w:r>
      <w:r>
        <w:rPr>
          <w:rFonts w:hint="eastAsia"/>
        </w:rPr>
        <w:br/>
      </w:r>
      <w:r>
        <w:rPr>
          <w:rFonts w:hint="eastAsia"/>
        </w:rPr>
        <w:t>　　　　二、三相电能表技术竞争分析</w:t>
      </w:r>
      <w:r>
        <w:rPr>
          <w:rFonts w:hint="eastAsia"/>
        </w:rPr>
        <w:br/>
      </w:r>
      <w:r>
        <w:rPr>
          <w:rFonts w:hint="eastAsia"/>
        </w:rPr>
        <w:t>　　　　三、三相电能表价格竞争分析</w:t>
      </w:r>
      <w:r>
        <w:rPr>
          <w:rFonts w:hint="eastAsia"/>
        </w:rPr>
        <w:br/>
      </w:r>
      <w:r>
        <w:rPr>
          <w:rFonts w:hint="eastAsia"/>
        </w:rPr>
        <w:t>　　第三节 2025年中国三相电能表行业五力模型分析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2025-2031年中国三相电能表产业竞争策略分析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2020-2025年我国三相电能表行业不同区域市场分析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三、2020-2025年西南地区三相电能表发展趋势分析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一、2020-2025年西北地区三相电能表行业发展情况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二、2020-2025年西北地区三相电能表运行情况分析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三、2020-2025年西北地区三相电能表发展趋势分析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2020-2025年我国三相电能表行业上游发展情况分析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2020-2025年我国微控制器市场研究分析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一、2020-2025年我国微控制器发展分析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二、2020-2025年我国微控制器供需情况分析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三、2020-2025年我国微控制器价格变化情况分析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四、2020-2025年我国微控制器主要生产商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五、2020-2025年我国微控制器发展趋势分析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2020-2025年我国电阻市场研究分析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一、2020-2025年我国电阻发展分析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二、2020-2025年我国电阻供需情况分析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三、2020-2025年我国电阻价格变化情况分析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四、2020-2025年我国电阻主要生产商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五、2020-2025年我国电阻发展趋势分析</w:t>
      </w:r>
      <w:r>
        <w:rPr>
          <w:rFonts w:hint="eastAsia"/>
        </w:rPr>
        <w:br/>
      </w:r>
      <w:r>
        <w:rPr>
          <w:rFonts w:hint="eastAsia"/>
        </w:rPr>
        <w:t>　　第三节 2020-2025年我国电容市场研究分析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一、2020-2025年我国电容发展分析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二、2020-2025年我国电容供需情况分析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三、2020-2025年我国电容价格变化情况分析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四、2020-2025年我国电容主要生产商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五、2020-2025年我国电容发展趋势分析</w:t>
      </w:r>
      <w:r>
        <w:rPr>
          <w:rFonts w:hint="eastAsia"/>
        </w:rPr>
        <w:br/>
      </w:r>
      <w:r>
        <w:rPr>
          <w:rFonts w:hint="eastAsia"/>
        </w:rPr>
        <w:t>　　第四节 2020-2025年我国半导体管市场研究分析</w:t>
      </w:r>
      <w:r>
        <w:rPr>
          <w:rFonts w:hint="eastAsia"/>
        </w:rPr>
        <w:br/>
      </w:r>
      <w:r>
        <w:rPr>
          <w:rFonts w:hint="eastAsia"/>
        </w:rPr>
        <w:t>　　　　一、2020-2025年我国半导体管发展分析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二、2020-2025年我国半导体管供需情况分析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三、2020-2025年我国半导体管价格变化情况分析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四、2020-2025年我国半导体管主要生产商</w:t>
      </w:r>
      <w:r>
        <w:rPr>
          <w:rFonts w:hint="eastAsia"/>
        </w:rPr>
        <w:br/>
      </w:r>
      <w:r>
        <w:rPr>
          <w:rFonts w:hint="eastAsia"/>
        </w:rPr>
        <w:t>　　　　五、2020-2025年我国半导体管发展趋势分析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2020-2025年中国三相电能表行业下游需求现状与趋势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2020-2025年我国电力供应情况分析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一、2020-2025年全国全口径发电量及结构分析</w:t>
      </w:r>
      <w:r>
        <w:rPr>
          <w:rFonts w:hint="eastAsia"/>
        </w:rPr>
        <w:br/>
      </w:r>
      <w:r>
        <w:rPr>
          <w:rFonts w:hint="eastAsia"/>
        </w:rPr>
        <w:t>　　　　二、2020-2025年全国火电发电量分析</w:t>
      </w:r>
      <w:r>
        <w:rPr>
          <w:rFonts w:hint="eastAsia"/>
        </w:rPr>
        <w:br/>
      </w:r>
      <w:r>
        <w:rPr>
          <w:rFonts w:hint="eastAsia"/>
        </w:rPr>
        <w:t>　　　　三、2020-2025年全国水电发电量分析</w:t>
      </w:r>
      <w:r>
        <w:rPr>
          <w:rFonts w:hint="eastAsia"/>
        </w:rPr>
        <w:br/>
      </w:r>
      <w:r>
        <w:rPr>
          <w:rFonts w:hint="eastAsia"/>
        </w:rPr>
        <w:t>　　　　四、2020-2025年全国核电发电量分析</w:t>
      </w:r>
      <w:r>
        <w:rPr>
          <w:rFonts w:hint="eastAsia"/>
        </w:rPr>
        <w:br/>
      </w:r>
      <w:r>
        <w:rPr>
          <w:rFonts w:hint="eastAsia"/>
        </w:rPr>
        <w:t>　　　　五、2020-2025年全国并网风电发电量分析</w:t>
      </w:r>
      <w:r>
        <w:rPr>
          <w:rFonts w:hint="eastAsia"/>
        </w:rPr>
        <w:br/>
      </w:r>
      <w:r>
        <w:rPr>
          <w:rFonts w:hint="eastAsia"/>
        </w:rPr>
        <w:t>　　　　六、2020-2025年全国其他发电量分析</w:t>
      </w:r>
      <w:r>
        <w:rPr>
          <w:rFonts w:hint="eastAsia"/>
        </w:rPr>
        <w:br/>
      </w:r>
      <w:r>
        <w:rPr>
          <w:rFonts w:hint="eastAsia"/>
        </w:rPr>
        <w:t>　　第二节 2020-2025年我国全社会用电量分析</w:t>
      </w:r>
      <w:r>
        <w:rPr>
          <w:rFonts w:hint="eastAsia"/>
        </w:rPr>
        <w:br/>
      </w:r>
      <w:r>
        <w:rPr>
          <w:rFonts w:hint="eastAsia"/>
        </w:rPr>
        <w:t>　　　　一、2020-2025年我国全社会用电量及结构分析</w:t>
      </w:r>
      <w:r>
        <w:rPr>
          <w:rFonts w:hint="eastAsia"/>
        </w:rPr>
        <w:br/>
      </w:r>
      <w:r>
        <w:rPr>
          <w:rFonts w:hint="eastAsia"/>
        </w:rPr>
        <w:t>　　　　二、2020-2025年全国第一产业用电量分析</w:t>
      </w:r>
      <w:r>
        <w:rPr>
          <w:rFonts w:hint="eastAsia"/>
        </w:rPr>
        <w:br/>
      </w:r>
      <w:r>
        <w:rPr>
          <w:rFonts w:hint="eastAsia"/>
        </w:rPr>
        <w:t>　　　　三、2020-2025年全国第二产业用电量分析</w:t>
      </w:r>
      <w:r>
        <w:rPr>
          <w:rFonts w:hint="eastAsia"/>
        </w:rPr>
        <w:br/>
      </w:r>
      <w:r>
        <w:rPr>
          <w:rFonts w:hint="eastAsia"/>
        </w:rPr>
        <w:t>　　　　四、2020-2025年全国第三产业用电量分析</w:t>
      </w:r>
      <w:r>
        <w:rPr>
          <w:rFonts w:hint="eastAsia"/>
        </w:rPr>
        <w:br/>
      </w:r>
      <w:r>
        <w:rPr>
          <w:rFonts w:hint="eastAsia"/>
        </w:rPr>
        <w:t>　　　　五、2020-2025年全国城乡居民用电量分析</w:t>
      </w:r>
      <w:r>
        <w:rPr>
          <w:rFonts w:hint="eastAsia"/>
        </w:rPr>
        <w:br/>
      </w:r>
      <w:r>
        <w:rPr>
          <w:rFonts w:hint="eastAsia"/>
        </w:rPr>
        <w:t>　　第三节 2020-2025年我国电力发展及建设情况分析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一、2020-2025年我国电力基建新增能力分析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二、2020-2025年我国电力投资分析</w:t>
      </w:r>
      <w:r>
        <w:rPr>
          <w:rFonts w:hint="eastAsia"/>
        </w:rPr>
        <w:br/>
      </w:r>
      <w:r>
        <w:rPr>
          <w:rFonts w:hint="eastAsia"/>
        </w:rPr>
        <w:t>　　　　三、2020-2025年我国电力技术发情况</w:t>
      </w:r>
      <w:r>
        <w:rPr>
          <w:rFonts w:hint="eastAsia"/>
        </w:rPr>
        <w:br/>
      </w:r>
      <w:r>
        <w:rPr>
          <w:rFonts w:hint="eastAsia"/>
        </w:rPr>
        <w:t>　　　　四、2020-2025年我国电力重点建设项目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我国电力行业“十五五”发展规划相关分析</w:t>
      </w:r>
      <w:r>
        <w:rPr>
          <w:rFonts w:hint="eastAsia"/>
        </w:rPr>
        <w:br/>
      </w:r>
      <w:r>
        <w:rPr>
          <w:rFonts w:hint="eastAsia"/>
        </w:rPr>
        <w:t>　　第一节 我国电力行业发展的成就和存在的问题</w:t>
      </w:r>
      <w:r>
        <w:rPr>
          <w:rFonts w:hint="eastAsia"/>
        </w:rPr>
        <w:br/>
      </w:r>
      <w:r>
        <w:rPr>
          <w:rFonts w:hint="eastAsia"/>
        </w:rPr>
        <w:t>　　　　一、我国电力行业发展的成就</w:t>
      </w:r>
      <w:r>
        <w:rPr>
          <w:rFonts w:hint="eastAsia"/>
        </w:rPr>
        <w:br/>
      </w:r>
      <w:r>
        <w:rPr>
          <w:rFonts w:hint="eastAsia"/>
        </w:rPr>
        <w:t>　　　　二、我国电力行业发展存在的问题</w:t>
      </w:r>
      <w:r>
        <w:rPr>
          <w:rFonts w:hint="eastAsia"/>
        </w:rPr>
        <w:br/>
      </w:r>
      <w:r>
        <w:rPr>
          <w:rFonts w:hint="eastAsia"/>
        </w:rPr>
        <w:t>　　第二节 我国电力行业发展面临的形势和需求预测</w:t>
      </w:r>
      <w:r>
        <w:rPr>
          <w:rFonts w:hint="eastAsia"/>
        </w:rPr>
        <w:br/>
      </w:r>
      <w:r>
        <w:rPr>
          <w:rFonts w:hint="eastAsia"/>
        </w:rPr>
        <w:t>　　　　一、我国电力行业发展面临的形势</w:t>
      </w:r>
      <w:r>
        <w:rPr>
          <w:rFonts w:hint="eastAsia"/>
        </w:rPr>
        <w:br/>
      </w:r>
      <w:r>
        <w:rPr>
          <w:rFonts w:hint="eastAsia"/>
        </w:rPr>
        <w:t>　　　　二、我国电力行业需求预测</w:t>
      </w:r>
      <w:r>
        <w:rPr>
          <w:rFonts w:hint="eastAsia"/>
        </w:rPr>
        <w:br/>
      </w:r>
      <w:r>
        <w:rPr>
          <w:rFonts w:hint="eastAsia"/>
        </w:rPr>
        <w:t>　　第三节 我国电力行业的发展思路和目标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三、发展方针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第四节 电力行业“十五五”发展规划—电源篇</w:t>
      </w:r>
      <w:r>
        <w:rPr>
          <w:rFonts w:hint="eastAsia"/>
        </w:rPr>
        <w:br/>
      </w:r>
      <w:r>
        <w:rPr>
          <w:rFonts w:hint="eastAsia"/>
        </w:rPr>
        <w:t>　　　　一、优先发展水电</w:t>
      </w:r>
      <w:r>
        <w:rPr>
          <w:rFonts w:hint="eastAsia"/>
        </w:rPr>
        <w:br/>
      </w:r>
      <w:r>
        <w:rPr>
          <w:rFonts w:hint="eastAsia"/>
        </w:rPr>
        <w:t>　　　　二、优化发展煤电</w:t>
      </w:r>
      <w:r>
        <w:rPr>
          <w:rFonts w:hint="eastAsia"/>
        </w:rPr>
        <w:br/>
      </w:r>
      <w:r>
        <w:rPr>
          <w:rFonts w:hint="eastAsia"/>
        </w:rPr>
        <w:t>　　　　三、大力发展核电</w:t>
      </w:r>
      <w:r>
        <w:rPr>
          <w:rFonts w:hint="eastAsia"/>
        </w:rPr>
        <w:br/>
      </w:r>
      <w:r>
        <w:rPr>
          <w:rFonts w:hint="eastAsia"/>
        </w:rPr>
        <w:t>　　　　四、积极发展风电等可再生能源发电</w:t>
      </w:r>
      <w:r>
        <w:rPr>
          <w:rFonts w:hint="eastAsia"/>
        </w:rPr>
        <w:br/>
      </w:r>
      <w:r>
        <w:rPr>
          <w:rFonts w:hint="eastAsia"/>
        </w:rPr>
        <w:t>　　　　五、适度发展天然气集中发电</w:t>
      </w:r>
      <w:r>
        <w:rPr>
          <w:rFonts w:hint="eastAsia"/>
        </w:rPr>
        <w:br/>
      </w:r>
      <w:r>
        <w:rPr>
          <w:rFonts w:hint="eastAsia"/>
        </w:rPr>
        <w:t>　　　　六、因地制宜发展分布式发电</w:t>
      </w:r>
      <w:r>
        <w:rPr>
          <w:rFonts w:hint="eastAsia"/>
        </w:rPr>
        <w:br/>
      </w:r>
      <w:r>
        <w:rPr>
          <w:rFonts w:hint="eastAsia"/>
        </w:rPr>
        <w:t>　　第五节 电力行业“十五五”发展规划—科技创新篇</w:t>
      </w:r>
      <w:r>
        <w:rPr>
          <w:rFonts w:hint="eastAsia"/>
        </w:rPr>
        <w:br/>
      </w:r>
      <w:r>
        <w:rPr>
          <w:rFonts w:hint="eastAsia"/>
        </w:rPr>
        <w:t>　　　　一、电力装备供应能力分析</w:t>
      </w:r>
      <w:r>
        <w:rPr>
          <w:rFonts w:hint="eastAsia"/>
        </w:rPr>
        <w:br/>
      </w:r>
      <w:r>
        <w:rPr>
          <w:rFonts w:hint="eastAsia"/>
        </w:rPr>
        <w:t>　　　　二、加快推进科技创新</w:t>
      </w:r>
      <w:r>
        <w:rPr>
          <w:rFonts w:hint="eastAsia"/>
        </w:rPr>
        <w:br/>
      </w:r>
      <w:r>
        <w:rPr>
          <w:rFonts w:hint="eastAsia"/>
        </w:rPr>
        <w:t>　　第六节 电力行业“十五五”发展规划—电网篇</w:t>
      </w:r>
      <w:r>
        <w:rPr>
          <w:rFonts w:hint="eastAsia"/>
        </w:rPr>
        <w:br/>
      </w:r>
      <w:r>
        <w:rPr>
          <w:rFonts w:hint="eastAsia"/>
        </w:rPr>
        <w:t>　　　　一、建设大型电源基地外送通道 构建坚强网架建设大型水电基地外送通道</w:t>
      </w:r>
      <w:r>
        <w:rPr>
          <w:rFonts w:hint="eastAsia"/>
        </w:rPr>
        <w:br/>
      </w:r>
      <w:r>
        <w:rPr>
          <w:rFonts w:hint="eastAsia"/>
        </w:rPr>
        <w:t>　　　　二、加强省级500（750/330）千伏电网建设</w:t>
      </w:r>
      <w:r>
        <w:rPr>
          <w:rFonts w:hint="eastAsia"/>
        </w:rPr>
        <w:br/>
      </w:r>
      <w:r>
        <w:rPr>
          <w:rFonts w:hint="eastAsia"/>
        </w:rPr>
        <w:t>　　　　三、促进城乡电网协调发展</w:t>
      </w:r>
      <w:r>
        <w:rPr>
          <w:rFonts w:hint="eastAsia"/>
        </w:rPr>
        <w:br/>
      </w:r>
      <w:r>
        <w:rPr>
          <w:rFonts w:hint="eastAsia"/>
        </w:rPr>
        <w:t>　　　　四、推进电网智能化</w:t>
      </w:r>
      <w:r>
        <w:rPr>
          <w:rFonts w:hint="eastAsia"/>
        </w:rPr>
        <w:br/>
      </w:r>
      <w:r>
        <w:rPr>
          <w:rFonts w:hint="eastAsia"/>
        </w:rPr>
        <w:t>　　第七节 电力行业“十五五”发展规划—绿色和谐篇</w:t>
      </w:r>
      <w:r>
        <w:rPr>
          <w:rFonts w:hint="eastAsia"/>
        </w:rPr>
        <w:br/>
      </w:r>
      <w:r>
        <w:rPr>
          <w:rFonts w:hint="eastAsia"/>
        </w:rPr>
        <w:t>　　　　一、电力工业绿色和谐发展思路</w:t>
      </w:r>
      <w:r>
        <w:rPr>
          <w:rFonts w:hint="eastAsia"/>
        </w:rPr>
        <w:br/>
      </w:r>
      <w:r>
        <w:rPr>
          <w:rFonts w:hint="eastAsia"/>
        </w:rPr>
        <w:t>　　　　二、电力工业绿色和谐发展的主要目标</w:t>
      </w:r>
      <w:r>
        <w:rPr>
          <w:rFonts w:hint="eastAsia"/>
        </w:rPr>
        <w:br/>
      </w:r>
      <w:r>
        <w:rPr>
          <w:rFonts w:hint="eastAsia"/>
        </w:rPr>
        <w:t>　　　　三、促进绿色发展的主要措施</w:t>
      </w:r>
      <w:r>
        <w:rPr>
          <w:rFonts w:hint="eastAsia"/>
        </w:rPr>
        <w:br/>
      </w:r>
      <w:r>
        <w:rPr>
          <w:rFonts w:hint="eastAsia"/>
        </w:rPr>
        <w:t>　　　　四、促进和谐发展的主要措施</w:t>
      </w:r>
      <w:r>
        <w:rPr>
          <w:rFonts w:hint="eastAsia"/>
        </w:rPr>
        <w:br/>
      </w:r>
      <w:r>
        <w:rPr>
          <w:rFonts w:hint="eastAsia"/>
        </w:rPr>
        <w:t>　　第八节 电力行业“十五五”发展规划—经济规划篇</w:t>
      </w:r>
      <w:r>
        <w:rPr>
          <w:rFonts w:hint="eastAsia"/>
        </w:rPr>
        <w:br/>
      </w:r>
      <w:r>
        <w:rPr>
          <w:rFonts w:hint="eastAsia"/>
        </w:rPr>
        <w:t>　　　　一、电力工业投资估算</w:t>
      </w:r>
      <w:r>
        <w:rPr>
          <w:rFonts w:hint="eastAsia"/>
        </w:rPr>
        <w:br/>
      </w:r>
      <w:r>
        <w:rPr>
          <w:rFonts w:hint="eastAsia"/>
        </w:rPr>
        <w:t>　　　　二、上网电价水平分析</w:t>
      </w:r>
      <w:r>
        <w:rPr>
          <w:rFonts w:hint="eastAsia"/>
        </w:rPr>
        <w:br/>
      </w:r>
      <w:r>
        <w:rPr>
          <w:rFonts w:hint="eastAsia"/>
        </w:rPr>
        <w:t>　　　　三、输配电价水平分析</w:t>
      </w:r>
      <w:r>
        <w:rPr>
          <w:rFonts w:hint="eastAsia"/>
        </w:rPr>
        <w:br/>
      </w:r>
      <w:r>
        <w:rPr>
          <w:rFonts w:hint="eastAsia"/>
        </w:rPr>
        <w:t>　　　　四、销售电价水平分析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t>　　　　六、非化石能源发电规模敏感性分析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我国三相电能表主要企业分析</w:t>
      </w:r>
      <w:r>
        <w:rPr>
          <w:rFonts w:hint="eastAsia"/>
        </w:rPr>
        <w:br/>
      </w:r>
      <w:r>
        <w:rPr>
          <w:rFonts w:hint="eastAsia"/>
        </w:rPr>
        <w:t>　　第一节 东方威思顿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北京煜邦电力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林洋电子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北京博纳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华智控股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杭州海兴电力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三星电气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威盛集团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正泰电器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许继电气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第十一节 浙江晨泰科技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第十二节 浩宁达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2025-2031年中国三相电能表行业的前景趋势分析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一、中国三相电能表的未来发展展望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二、中国三相电能表行业的发展趋势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三、中国三相电能表市场将进一步加强整合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2025-2031年中国三相电能表的发展前景及趋势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一、未来中国三相电能表行业发展前景分析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二、中国三相电能表行业市场发展空间分析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三、中国三相电能表行业未来发展趋势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2025-2031年中国三相电能表行业发展预测分析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2025-2031年中国三相电能表行业盈利能力预测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2025-2031年中国三相电能表制造行业发展趋势与投资分析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2025-2031年三相电能表行业发展趋势分析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2025-2031年三相电能表行业投资特性分析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三、2025-2031年中国三相电能表行业盈利因素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2025-2031年三相电能表行业投资风险分析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三、2025-2031年中国三相电能表行业供求风险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四、2025-2031年中国三相电能表行业其它风险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2025-2031年中国三相电能表行业投资机会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一、2025-2031年中国三相电能表行业最新投资动向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二、2025-2031年中国三相电能表行业投资机会分析</w:t>
      </w:r>
      <w:r>
        <w:rPr>
          <w:rFonts w:hint="eastAsia"/>
        </w:rPr>
        <w:br/>
      </w:r>
      <w:r>
        <w:rPr>
          <w:rFonts w:hint="eastAsia"/>
        </w:rPr>
        <w:t>　　第五节 中智-林-：2025-2031年中国三相电能表行业主要投资建议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三相电能表行业历程</w:t>
      </w:r>
      <w:r>
        <w:rPr>
          <w:rFonts w:hint="eastAsia"/>
        </w:rPr>
        <w:br/>
      </w:r>
      <w:r>
        <w:rPr>
          <w:rFonts w:hint="eastAsia"/>
        </w:rPr>
        <w:t>　　图表 三相电能表行业生命周期</w:t>
      </w:r>
      <w:r>
        <w:rPr>
          <w:rFonts w:hint="eastAsia"/>
        </w:rPr>
        <w:br/>
      </w:r>
      <w:r>
        <w:rPr>
          <w:rFonts w:hint="eastAsia"/>
        </w:rPr>
        <w:t>　　图表 三相电能表行业产业链分析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2020-2025年三相电能表行业市场容量分析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三相电能表行业动态</w:t>
      </w:r>
      <w:r>
        <w:rPr>
          <w:rFonts w:hint="eastAsia"/>
        </w:rPr>
        <w:br/>
      </w:r>
      <w:r>
        <w:rPr>
          <w:rFonts w:hint="eastAsia"/>
        </w:rPr>
        <w:t>　　图表 2020-2025年中国三相电能表市场需求量及增速统计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2025年中国三相电能表行业需求领域分布格局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2020-2025年中国三相电能表进口数量分析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2020-2025年中国三相电能表进口金额分析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2020-2025年中国三相电能表出口数量分析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2020-2025年中国三相电能表出口金额分析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2025年中国三相电能表进口国家及地区分析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2025年中国三相电能表出口国家及地区分析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2020-2025年中国三相电能表行业企业平均规模情况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2025-2031年中国三相电能表行业产能预测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2025-2031年中国三相电能表行业市场容量预测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2025-2031年中国三相电能表行业发展趋势预测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3cb10249e4b21" w:history="1">
        <w:r>
          <w:rPr>
            <w:rStyle w:val="Hyperlink"/>
          </w:rPr>
          <w:t>2025-2031年中国三相电能表行业现状调研及前景趋势分析报告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3cb10249e4b21" w:history="1">
        <w:r>
          <w:rPr>
            <w:rStyle w:val="Hyperlink"/>
          </w:rPr>
          <w:t>https://www.20087.com/8/56/SanXiangDianNengBiaoFaZhanQianJing.html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怎么接入家庭使用、三相电能表现场校验仪、三相电子电表怎么调快慢图解、三相电能表怎么接线、兰吉尔电能表说明书、三相电能表互感器接法、互感器电能表最大可以接多少a、三相电能表功率怎么算、2023年三相电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395db9c564b7f" w:history="1">
      <w:r>
        <w:rPr>
          <w:rStyle w:val="Hyperlink"/>
        </w:rPr>
        <w:t>2025-2031年中国三相电能表行业现状调研及前景趋势分析报告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anXiangDianNengBiaoFaZhanQianJing.html" TargetMode="External" Id="Rd403cb10249e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anXiangDianNengBiaoFaZhanQianJing.html" TargetMode="External" Id="Rb43395db9c5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2025-04-26T05:22:00Z</dcterms:created>
  <dcterms:modified xsi:type="dcterms:W3CDTF">2025-04-26T06:22:00Z</dcterms:modified>
  <dc:subject>2025-2031年中国三相电能表行业现状调研及前景趋势分析报告</dc:subject>
  <dc:title>2025-2031年中国三相电能表行业现状调研及前景趋势分析报告</dc:title>
  <cp:keywords>2025-2031年中国三相电能表行业现状调研及前景趋势分析报告</cp:keywords>
  <dc:description>2025-2031年中国三相电能表行业现状调研及前景趋势分析报告</dc:description>
</cp:coreProperties>
</file>