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c5a9243640c1" w:history="1">
              <w:r>
                <w:rPr>
                  <w:rStyle w:val="Hyperlink"/>
                </w:rPr>
                <w:t>中国分析秤行业研究与市场前景预测报告（2026-2032年）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c5a9243640c1" w:history="1">
              <w:r>
                <w:rPr>
                  <w:rStyle w:val="Hyperlink"/>
                </w:rPr>
                <w:t>中国分析秤行业研究与市场前景预测报告（2026-2032年）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8c5a9243640c1" w:history="1">
                <w:r>
                  <w:rPr>
                    <w:rStyle w:val="Hyperlink"/>
                  </w:rPr>
                  <w:t>https://www.20087.com/8/36/FenXiChengDeQianJingQuShi.html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分析秤是用于实验室或工业场景中高精度质量测量的电子天平，典型分辨率达0.1 mg甚至更高，广泛应用于制药、化工、食品及科研领域。当前高端产品强调重复性（&lt;0.001%）、防震抗干扰能力及环境补偿（温度、气流、静电），行业在电磁力平衡传感器优化、自动校准机制及GLP/GMP合规数据输出方面持续精进。在药品一致性评价与微量成分定量需求驱动下，分析秤成为质量控制核心设备。然而，操作环境振动或气流扰动易致读数漂移；同时，部分用户忽视水平调节与预热步骤，影响测量准确性。</w:t>
      </w:r>
      <w:r>
        <w:rPr>
          <w:rFonts w:hint="eastAsia"/>
        </w:rPr>
        <w:br/>
      </w:r>
      <w:r>
        <w:rPr>
          <w:rFonts w:hint="eastAsia"/>
        </w:rPr>
        <w:t>　　未来，分析秤将向智能诊断、云连接与绿色设计方向演进。内置AI算法识别异常称量模式（如样品挥发、静电吸附）并提示修正。测量数据自动加密上传至LIMS或ERP系统，支持审计追踪。采用低功耗OLED屏与可回收外壳材料，降低环境影响。在连续制造（Continuous Manufacturing）产线中，分析秤作为实时反馈节点参与过程控制。长远看，分析秤将从精密测量工具升级为质量数据可信源头，在保障科研严谨性与推动智能制造之间构筑准确、透明、互联的计量新标准。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8c5a9243640c1" w:history="1">
        <w:r>
          <w:rPr>
            <w:rStyle w:val="Hyperlink"/>
          </w:rPr>
          <w:t>中国分析秤行业研究与市场前景预测报告（2026-2032年）</w:t>
        </w:r>
      </w:hyperlink>
      <w:r>
        <w:rPr>
          <w:rFonts w:hint="eastAsia"/>
        </w:rPr>
        <w:t>》基于多年市场监测与行业研究，全面分析了分析秤行业的现状、市场需求及市场规模，详细解读了分析秤产业链结构、价格趋势及细分市场特点。报告科学预测了行业前景与发展方向，重点剖析了品牌竞争格局、市场集中度及主要企业的经营表现，并通过SWOT分析揭示了分析秤行业机遇与风险。为投资者和决策者提供专业、客观的战略建议，是把握分析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0.1毫克</w:t>
      </w:r>
      <w:r>
        <w:rPr>
          <w:rFonts w:hint="eastAsia"/>
        </w:rPr>
        <w:br/>
      </w:r>
      <w:r>
        <w:rPr>
          <w:rFonts w:hint="eastAsia"/>
        </w:rPr>
        <w:t>　　　　1.2.3 0.01毫克</w:t>
      </w:r>
      <w:r>
        <w:rPr>
          <w:rFonts w:hint="eastAsia"/>
        </w:rPr>
        <w:br/>
      </w:r>
      <w:r>
        <w:rPr>
          <w:rFonts w:hint="eastAsia"/>
        </w:rPr>
        <w:t>　　1.3 从不同应用，分析秤主要包括如下几个方面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中国分析秤发展现状及未来趋势（2021-2032）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中国市场分析秤收入及增长率（2021-2032）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中国市场分析秤销量及增长率（2021-2032）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中国市场主要分析秤厂商分析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中国市场主要厂商分析秤销量及市场占有率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中国市场主要厂商分析秤销量（2021-2026）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中国市场主要厂商分析秤销量市场份额（2021-2026）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中国市场主要厂商分析秤收入及市场占有率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中国市场主要厂商分析秤收入（2021-2026）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中国市场主要厂商分析秤收入市场份额（2021-2026）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2025年中国市场主要厂商分析秤收入排名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中国市场主要厂商分析秤价格（2021-2026）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中国市场主要厂商分析秤总部及产地分布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中国市场主要厂商成立时间及分析秤商业化日期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中国市场主要厂商分析秤产品类型及应用</w:t>
      </w:r>
      <w:r>
        <w:rPr>
          <w:rFonts w:hint="eastAsia"/>
        </w:rPr>
        <w:br/>
      </w:r>
      <w:r>
        <w:rPr>
          <w:rFonts w:hint="eastAsia"/>
        </w:rPr>
        <w:t>　　2.7 分析秤行业集中度、竞争程度分析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分析秤行业集中度分析：2025年中国Top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中国市场分析秤第一梯队、第二梯队和第三梯队厂商（品牌）及2025年市场份额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重点企业（28）在中国市场分析秤销量、收入、价格及毛利率（2021-2026）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不同产品类型分析秤分析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中国市场不同产品类型分析秤销量（2021-2032）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中国市场不同产品类型分析秤销量预测（2027-2032）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中国市场不同产品类型分析秤规模（2021-2032）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中国市场不同产品类型分析秤规模预测（2027-2032）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不同应用分析秤分析</w:t>
      </w:r>
      <w:r>
        <w:rPr>
          <w:rFonts w:hint="eastAsia"/>
        </w:rPr>
        <w:br/>
      </w:r>
      <w:r>
        <w:rPr>
          <w:rFonts w:hint="eastAsia"/>
        </w:rPr>
        <w:t>　　5.1 中国市场不同应用分析秤销量（2021-2032）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中国市场不同应用分析秤销量预测（2027-2032）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中国市场不同应用分析秤规模（2021-2032）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中国市场不同应用分析秤规模预测（2027-2032）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分析秤行业发展分析---发展趋势</w:t>
      </w:r>
      <w:r>
        <w:rPr>
          <w:rFonts w:hint="eastAsia"/>
        </w:rPr>
        <w:br/>
      </w:r>
      <w:r>
        <w:rPr>
          <w:rFonts w:hint="eastAsia"/>
        </w:rPr>
        <w:t>　　6.2 分析秤行业发展分析---厂商壁垒</w:t>
      </w:r>
      <w:r>
        <w:rPr>
          <w:rFonts w:hint="eastAsia"/>
        </w:rPr>
        <w:br/>
      </w:r>
      <w:r>
        <w:rPr>
          <w:rFonts w:hint="eastAsia"/>
        </w:rPr>
        <w:t>　　6.3 分析秤行业发展分析---驱动因素</w:t>
      </w:r>
      <w:r>
        <w:rPr>
          <w:rFonts w:hint="eastAsia"/>
        </w:rPr>
        <w:br/>
      </w:r>
      <w:r>
        <w:rPr>
          <w:rFonts w:hint="eastAsia"/>
        </w:rPr>
        <w:t>　　6.4 分析秤行业发展分析---制约因素</w:t>
      </w:r>
      <w:r>
        <w:rPr>
          <w:rFonts w:hint="eastAsia"/>
        </w:rPr>
        <w:br/>
      </w:r>
      <w:r>
        <w:rPr>
          <w:rFonts w:hint="eastAsia"/>
        </w:rPr>
        <w:t>　　6.5 分析秤中国企业SWOT分析</w:t>
      </w:r>
      <w:r>
        <w:rPr>
          <w:rFonts w:hint="eastAsia"/>
        </w:rPr>
        <w:br/>
      </w:r>
      <w:r>
        <w:rPr>
          <w:rFonts w:hint="eastAsia"/>
        </w:rPr>
        <w:t>　　6.6 分析秤行业发展分析---行业政策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分析秤行业产业链简介</w:t>
      </w:r>
      <w:r>
        <w:rPr>
          <w:rFonts w:hint="eastAsia"/>
        </w:rPr>
        <w:br/>
      </w:r>
      <w:r>
        <w:rPr>
          <w:rFonts w:hint="eastAsia"/>
        </w:rPr>
        <w:t>　　7.2 分析秤产业链分析-上游</w:t>
      </w:r>
      <w:r>
        <w:rPr>
          <w:rFonts w:hint="eastAsia"/>
        </w:rPr>
        <w:br/>
      </w:r>
      <w:r>
        <w:rPr>
          <w:rFonts w:hint="eastAsia"/>
        </w:rPr>
        <w:t>　　7.3 分析秤产业链分析-中游</w:t>
      </w:r>
      <w:r>
        <w:rPr>
          <w:rFonts w:hint="eastAsia"/>
        </w:rPr>
        <w:br/>
      </w:r>
      <w:r>
        <w:rPr>
          <w:rFonts w:hint="eastAsia"/>
        </w:rPr>
        <w:t>　　7.4 分析秤产业链分析-下游</w:t>
      </w:r>
      <w:r>
        <w:rPr>
          <w:rFonts w:hint="eastAsia"/>
        </w:rPr>
        <w:br/>
      </w:r>
      <w:r>
        <w:rPr>
          <w:rFonts w:hint="eastAsia"/>
        </w:rPr>
        <w:t>　　7.5 分析秤行业采购模式</w:t>
      </w:r>
      <w:r>
        <w:rPr>
          <w:rFonts w:hint="eastAsia"/>
        </w:rPr>
        <w:br/>
      </w:r>
      <w:r>
        <w:rPr>
          <w:rFonts w:hint="eastAsia"/>
        </w:rPr>
        <w:t>　　7.6 分析秤行业生产模式</w:t>
      </w:r>
      <w:r>
        <w:rPr>
          <w:rFonts w:hint="eastAsia"/>
        </w:rPr>
        <w:br/>
      </w:r>
      <w:r>
        <w:rPr>
          <w:rFonts w:hint="eastAsia"/>
        </w:rPr>
        <w:t>　　7.7 分析秤行业销售模式及销售渠道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中国本土分析秤产能、产量分析</w:t>
      </w:r>
      <w:r>
        <w:rPr>
          <w:rFonts w:hint="eastAsia"/>
        </w:rPr>
        <w:br/>
      </w:r>
      <w:r>
        <w:rPr>
          <w:rFonts w:hint="eastAsia"/>
        </w:rPr>
        <w:t>　　8.1 中国分析秤供需现状及预测（2021-2032）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中国分析秤产量、市场需求量及发展趋势（2021-2032）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中国分析秤进出口分析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中国市场分析秤主要进口来源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中国市场分析秤主要出口目的地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中国市场主要厂商分析秤销量市场份额（2021-2026）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中国市场主要厂商分析秤收入份额（2021-2026）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2025年中国主要生产商分析秤收入排名（万元）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中国市场主要厂商分析秤价格（2021-2026）&amp;（元/台）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中国市场主要厂商分析秤总部及产地分布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中国市场主要厂商成立时间及分析秤商业化日期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中国市场主要厂商分析秤产品类型及应用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分析秤生产基地、总部、竞争对手及市场地位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分析秤产品规格、参数及市场应用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分析秤销量（千台）、收入（万元）、价格（元/台）及毛利率（2021-2026）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中国市场不同产品类型分析秤销量（2021-2026）&amp;（千台）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中国市场不同产品类型分析秤销量市场份额（2021-2026）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中国市场不同产品类型分析秤销量预测（2027-2032）&amp;（千台）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中国市场不同产品类型分析秤销量市场份额预测（2027-2032）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中国市场不同产品类型分析秤规模（2021-2026）&amp;（万元）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中国市场不同产品类型分析秤规模市场份额（2021-2026）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中国市场不同产品类型分析秤规模预测（2027-2032）&amp;（万元）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中国市场不同产品类型分析秤规模市场份额预测（2027-2032）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中国市场不同应用分析秤销量（2021-2026）&amp;（千台）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中国市场不同应用分析秤销量市场份额（2021-2026）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中国市场不同应用分析秤销量预测（2027-2032）&amp;（千台）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中国市场不同应用分析秤销量市场份额预测（2027-2032）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中国市场不同应用分析秤规模（2021-2026）&amp;（万元）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中国市场不同应用分析秤规模市场份额（2021-2026）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中国市场不同应用分析秤规模预测（2027-2032）&amp;（万元）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中国市场不同应用分析秤规模市场份额预测（2027-2032）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分析秤行业发展分析---发展趋势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分析秤行业发展分析---厂商壁垒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分析秤行业发展分析---驱动因素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分析秤行业发展分析---制约因素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分析秤行业相关重点政策一览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分析秤行业供应链分析</w:t>
      </w:r>
      <w:r>
        <w:rPr>
          <w:rFonts w:hint="eastAsia"/>
        </w:rPr>
        <w:br/>
      </w:r>
      <w:r>
        <w:rPr>
          <w:rFonts w:hint="eastAsia"/>
        </w:rPr>
        <w:t>　　表 176： 分析秤上游原料供应商</w:t>
      </w:r>
      <w:r>
        <w:rPr>
          <w:rFonts w:hint="eastAsia"/>
        </w:rPr>
        <w:br/>
      </w:r>
      <w:r>
        <w:rPr>
          <w:rFonts w:hint="eastAsia"/>
        </w:rPr>
        <w:t>　　表 177： 分析秤行业主要下游客户</w:t>
      </w:r>
      <w:r>
        <w:rPr>
          <w:rFonts w:hint="eastAsia"/>
        </w:rPr>
        <w:br/>
      </w:r>
      <w:r>
        <w:rPr>
          <w:rFonts w:hint="eastAsia"/>
        </w:rPr>
        <w:t>　　表 178： 分析秤典型经销商</w:t>
      </w:r>
      <w:r>
        <w:rPr>
          <w:rFonts w:hint="eastAsia"/>
        </w:rPr>
        <w:br/>
      </w:r>
      <w:r>
        <w:rPr>
          <w:rFonts w:hint="eastAsia"/>
        </w:rPr>
        <w:t>　　表 179： 中国分析秤产量、销量、进口量及出口量（2021-2026）&amp;（千台）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中国分析秤产量、销量、进口量及出口量预测（2027-2032）&amp;（千台）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中国市场分析秤主要进口来源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中国市场分析秤主要出口目的地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中国不同产品类型分析秤市场规模市场份额2025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0.1毫克产品图片</w:t>
      </w:r>
      <w:r>
        <w:rPr>
          <w:rFonts w:hint="eastAsia"/>
        </w:rPr>
        <w:br/>
      </w:r>
      <w:r>
        <w:rPr>
          <w:rFonts w:hint="eastAsia"/>
        </w:rPr>
        <w:t>　　图 4： 0.01毫克产品图片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中国不同应用分析秤市场份额2025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中国市场分析秤市场规模，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中国市场分析秤收入及增长率（2021-2032）&amp;（万元）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中国市场分析秤销量及增长率（2021-2032）&amp;（千台）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2025年中国市场主要厂商分析秤销量市场份额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2025年中国市场主要厂商分析秤收入市场份额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2025年中国市场前五大厂商分析秤市场份额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2025年中国市场分析秤第一梯队、第二梯队和第三梯队厂商（品牌）及市场份额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中国市场不同产品类型分析秤价格走势（2021-2032）&amp;（元/台）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中国市场不同应用分析秤价格走势（2021-2032）&amp;（元/台）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分析秤中国企业SWOT分析</w:t>
      </w:r>
      <w:r>
        <w:rPr>
          <w:rFonts w:hint="eastAsia"/>
        </w:rPr>
        <w:br/>
      </w:r>
      <w:r>
        <w:rPr>
          <w:rFonts w:hint="eastAsia"/>
        </w:rPr>
        <w:t>　　图 18： 分析秤产业链</w:t>
      </w:r>
      <w:r>
        <w:rPr>
          <w:rFonts w:hint="eastAsia"/>
        </w:rPr>
        <w:br/>
      </w:r>
      <w:r>
        <w:rPr>
          <w:rFonts w:hint="eastAsia"/>
        </w:rPr>
        <w:t>　　图 19： 分析秤行业采购模式分析</w:t>
      </w:r>
      <w:r>
        <w:rPr>
          <w:rFonts w:hint="eastAsia"/>
        </w:rPr>
        <w:br/>
      </w:r>
      <w:r>
        <w:rPr>
          <w:rFonts w:hint="eastAsia"/>
        </w:rPr>
        <w:t>　　图 20： 分析秤行业生产模式分析</w:t>
      </w:r>
      <w:r>
        <w:rPr>
          <w:rFonts w:hint="eastAsia"/>
        </w:rPr>
        <w:br/>
      </w:r>
      <w:r>
        <w:rPr>
          <w:rFonts w:hint="eastAsia"/>
        </w:rPr>
        <w:t>　　图 21： 分析秤行业销售模式分析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中国分析秤产能、产量、产能利用率及发展趋势（2021-2032）&amp;（千台）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中国分析秤产量、市场需求量及发展趋势（2021-2032）&amp;（千台）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c5a9243640c1" w:history="1">
        <w:r>
          <w:rPr>
            <w:rStyle w:val="Hyperlink"/>
          </w:rPr>
          <w:t>中国分析秤行业研究与市场前景预测报告（2026-2032年）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8c5a9243640c1" w:history="1">
        <w:r>
          <w:rPr>
            <w:rStyle w:val="Hyperlink"/>
          </w:rPr>
          <w:t>https://www.20087.com/8/36/FenXiChengDeQianJingQuShi.html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热点：秤的介绍、秤怎么调试精确、认识各种秤、怎么测秤准不准确、机械秤如何校准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05af1f3743d7" w:history="1">
      <w:r>
        <w:rPr>
          <w:rStyle w:val="Hyperlink"/>
        </w:rPr>
        <w:t>中国分析秤行业研究与市场前景预测报告（2026-2032年）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enXiChengDeQianJingQuShi.html" TargetMode="External" Id="Rcfb8c5a92436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enXiChengDeQianJingQuShi.html" TargetMode="External" Id="Rd16c05af1f3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2026-01-18T23:53:23Z</dcterms:created>
  <dcterms:modified xsi:type="dcterms:W3CDTF">2026-01-19T00:53:23Z</dcterms:modified>
  <dc:subject>中国分析秤行业研究与市场前景预测报告（2026-2032年）</dc:subject>
  <dc:title>中国分析秤行业研究与市场前景预测报告（2026-2032年）</dc:title>
  <cp:keywords>中国分析秤行业研究与市场前景预测报告（2026-2032年）</cp:keywords>
  <dc:description>中国分析秤行业研究与市场前景预测报告（2026-2032年）</dc:description>
</cp:coreProperties>
</file>