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67815b7ba4175" w:history="1">
              <w:r>
                <w:rPr>
                  <w:rStyle w:val="Hyperlink"/>
                </w:rPr>
                <w:t>中国堆垛机控制系统行业现状调研与前景趋势报告（2026-2032年）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67815b7ba4175" w:history="1">
              <w:r>
                <w:rPr>
                  <w:rStyle w:val="Hyperlink"/>
                </w:rPr>
                <w:t>中国堆垛机控制系统行业现状调研与前景趋势报告（2026-2032年）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67815b7ba4175" w:history="1">
                <w:r>
                  <w:rPr>
                    <w:rStyle w:val="Hyperlink"/>
                  </w:rPr>
                  <w:t>https://www.20087.com/8/66/DuiDuoJiKongZhiXiTongFaZhanXianZhuangQianJing.html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垛机控制系统是自动化立体仓库（AS/RS）中用于调度、定位与操作巷道堆垛机的核心软件与硬件集成平台，涵盖运动控制、路径规划、货位管理及安全联锁功能，通常基于PLC、工业PC或专用控制器构建。当前高端系统支持3D可视化监控、多机协同避碰、高速高精度定位（±2mm）及与WMS/MES无缝对接，广泛应用于电商物流、医药冷链及制造业原材料仓储。在供应链韧性建设与土地集约化利用驱动下，堆垛机控制系统成为智能仓储的中枢神经。然而，异构设备协议兼容性差；且突发故障（如通信中断）易导致整巷道停摆。</w:t>
      </w:r>
      <w:r>
        <w:rPr>
          <w:rFonts w:hint="eastAsia"/>
        </w:rPr>
        <w:br/>
      </w:r>
      <w:r>
        <w:rPr>
          <w:rFonts w:hint="eastAsia"/>
        </w:rPr>
        <w:t>　　堆垛机控制系统的未来发展将聚焦于数字孪生、边缘智能与柔性调度。云端数字孪生体实时映射物理堆垛机动态，支持远程诊断与仿真优化；边缘计算节点本地处理紧急避障，降低网络依赖。在调度算法上，强化学习模型动态响应订单波峰与设备状态，实现任务重分配；5G uRLLC保障毫秒级控制指令传输。此外，模块化软件架构支持快速适配不同堆垛机品牌与仓库拓扑。长远看，堆垛机控制系统将从“设备操作平台”升级为“仓储自主决策大脑”，在全球物流自动化与柔性制造加速演进中，持续提升其在效率、可靠性与可扩展性上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67815b7ba4175" w:history="1">
        <w:r>
          <w:rPr>
            <w:rStyle w:val="Hyperlink"/>
          </w:rPr>
          <w:t>中国堆垛机控制系统行业现状调研与前景趋势报告（2026-2032年）</w:t>
        </w:r>
      </w:hyperlink>
      <w:r>
        <w:rPr>
          <w:rFonts w:hint="eastAsia"/>
        </w:rPr>
        <w:t>》基于权威机构和相关协会的详实数据资料，系统分析了堆垛机控制系统行业的市场规模、竞争格局及技术发展现状，并对堆垛机控制系统未来趋势作出科学预测。报告梳理了堆垛机控制系统产业链结构、消费需求变化和价格波动情况，重点评估了堆垛机控制系统重点企业的市场表现与竞争态势，同时客观分析了堆垛机控制系统技术创新方向、市场机遇及潜在风险。通过翔实的数据支持和直观的图表展示，为相关企业及投资者提供了可靠的决策参考，帮助把握堆垛机控制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堆垛机控制系统行业概述</w:t>
      </w:r>
      <w:r>
        <w:rPr>
          <w:rFonts w:hint="eastAsia"/>
        </w:rPr>
        <w:br/>
      </w:r>
      <w:r>
        <w:rPr>
          <w:rFonts w:hint="eastAsia"/>
        </w:rPr>
        <w:t>　　第一节 堆垛机控制系统定义与分类</w:t>
      </w:r>
      <w:r>
        <w:rPr>
          <w:rFonts w:hint="eastAsia"/>
        </w:rPr>
        <w:br/>
      </w:r>
      <w:r>
        <w:rPr>
          <w:rFonts w:hint="eastAsia"/>
        </w:rPr>
        <w:t>　　第二节 堆垛机控制系统应用领域</w:t>
      </w:r>
      <w:r>
        <w:rPr>
          <w:rFonts w:hint="eastAsia"/>
        </w:rPr>
        <w:br/>
      </w:r>
      <w:r>
        <w:rPr>
          <w:rFonts w:hint="eastAsia"/>
        </w:rPr>
        <w:t>　　第三节 堆垛机控制系统行业经济指标分析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堆垛机控制系统产业链及经营模式分析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三、堆垛机控制系统销售模式及销售渠道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全球堆垛机控制系统市场发展综述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2020-2025年全球堆垛机控制系统市场规模与趋势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主要国家与地区堆垛机控制系统市场分析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2026-2032年全球堆垛机控制系统行业发展趋势与前景预测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中国堆垛机控制系统行业市场分析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2025-2026年堆垛机控制系统产能与投资动态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一、国内堆垛机控制系统产能及利用情况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二、堆垛机控制系统产能扩张与投资动态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2026-2032年堆垛机控制系统行业产量统计与趋势预测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一、2020-2025年堆垛机控制系统行业产量数据统计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1、2020-2025年堆垛机控制系统产量及增长趋势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2、2020-2025年堆垛机控制系统细分产品产量及份额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二、影响堆垛机控制系统产量的关键因素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三、2026-2032年堆垛机控制系统产量预测</w:t>
      </w:r>
      <w:r>
        <w:rPr>
          <w:rFonts w:hint="eastAsia"/>
        </w:rPr>
        <w:br/>
      </w:r>
      <w:r>
        <w:rPr>
          <w:rFonts w:hint="eastAsia"/>
        </w:rPr>
        <w:t>　　第三节 2026-2032年堆垛机控制系统市场需求与销售分析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一、2025-2026年堆垛机控制系统行业需求现状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二、堆垛机控制系统客户群体与需求特点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三、2020-2025年堆垛机控制系统行业销售规模分析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四、2026-2032年堆垛机控制系统市场增长潜力与规模预测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中国堆垛机控制系统细分市场与下游应用领域分析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堆垛机控制系统细分市场分析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一、2025-2026年堆垛机控制系统主要细分产品市场现状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堆垛机控制系统下游应用与客户群体分析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一、2025-2026年堆垛机控制系统各应用领域市场现状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2025-2026年堆垛机控制系统行业技术发展现状及趋势分析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堆垛机控制系统行业技术发展现状分析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国内外堆垛机控制系统行业技术差异与原因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堆垛机控制系统行业技术发展方向、趋势预测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提升堆垛机控制系统行业技术能力策略建议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堆垛机控制系统价格机制与竞争策略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一、2020-2025年堆垛机控制系统市场价格走势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堆垛机控制系统定价策略与方法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2026-2032年堆垛机控制系统价格竞争态势与趋势预测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中国堆垛机控制系统行业重点区域市场研究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2025-2026年重点区域堆垛机控制系统市场发展概况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二、2020-2025年堆垛机控制系统市场需求规模情况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三、2026-2032年堆垛机控制系统行业发展潜力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二、2020-2025年堆垛机控制系统市场需求规模情况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三、2026-2032年堆垛机控制系统行业发展潜力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二、2020-2025年堆垛机控制系统市场需求规模情况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三、2026-2032年堆垛机控制系统行业发展潜力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二、2020-2025年堆垛机控制系统市场需求规模情况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三、2026-2032年堆垛机控制系统行业发展潜力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二、2020-2025年堆垛机控制系统市场需求规模情况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三、2026-2032年堆垛机控制系统行业发展潜力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2020-2025年中国堆垛机控制系统行业进出口情况分析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堆垛机控制系统行业进口情况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一、2020-2025年堆垛机控制系统进口规模及增长情况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二、堆垛机控制系统主要进口来源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堆垛机控制系统行业出口情况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一、2020-2025年堆垛机控制系统出口规模及增长情况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二、堆垛机控制系统主要出口目的地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2020-2025年中国堆垛机控制系统行业总体发展与财务状况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2020-2025年中国堆垛机控制系统行业规模情况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一、堆垛机控制系统行业企业数量规模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二、堆垛机控制系统行业从业人员规模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三、堆垛机控制系统行业市场敏感性分析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2020-2025年中国堆垛机控制系统行业财务能力分析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一、堆垛机控制系统行业盈利能力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二、堆垛机控制系统行业偿债能力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三、堆垛机控制系统行业营运能力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四、堆垛机控制系统行业发展能力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堆垛机控制系统行业重点企业调研分析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二、企业堆垛机控制系统业务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中国堆垛机控制系统行业竞争格局分析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堆垛机控制系统行业竞争格局总览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2025-2026年堆垛机控制系统行业竞争力分析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2020-2025年堆垛机控制系统行业企业并购活动分析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2025-2026年堆垛机控制系统行业会展与招投标活动分析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一、堆垛机控制系统行业会展活动及其市场影响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2026年中国堆垛机控制系统企业发展企业发展策略与建议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堆垛机控制系统销售模式与渠道策略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堆垛机控制系统品牌与市场推广策略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堆垛机控制系统研发投入与技术创新能力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堆垛机控制系统合作联盟与资源整合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中国堆垛机控制系统行业风险与对策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堆垛机控制系统行业SWOT分析</w:t>
      </w:r>
      <w:r>
        <w:rPr>
          <w:rFonts w:hint="eastAsia"/>
        </w:rPr>
        <w:br/>
      </w:r>
      <w:r>
        <w:rPr>
          <w:rFonts w:hint="eastAsia"/>
        </w:rPr>
        <w:t>　　　　一、堆垛机控制系统行业优势</w:t>
      </w:r>
      <w:r>
        <w:rPr>
          <w:rFonts w:hint="eastAsia"/>
        </w:rPr>
        <w:br/>
      </w:r>
      <w:r>
        <w:rPr>
          <w:rFonts w:hint="eastAsia"/>
        </w:rPr>
        <w:t>　　　　二、堆垛机控制系统行业劣势</w:t>
      </w:r>
      <w:r>
        <w:rPr>
          <w:rFonts w:hint="eastAsia"/>
        </w:rPr>
        <w:br/>
      </w:r>
      <w:r>
        <w:rPr>
          <w:rFonts w:hint="eastAsia"/>
        </w:rPr>
        <w:t>　　　　三、堆垛机控制系统市场机会</w:t>
      </w:r>
      <w:r>
        <w:rPr>
          <w:rFonts w:hint="eastAsia"/>
        </w:rPr>
        <w:br/>
      </w:r>
      <w:r>
        <w:rPr>
          <w:rFonts w:hint="eastAsia"/>
        </w:rPr>
        <w:t>　　　　四、堆垛机控制系统市场威胁</w:t>
      </w:r>
      <w:r>
        <w:rPr>
          <w:rFonts w:hint="eastAsia"/>
        </w:rPr>
        <w:br/>
      </w:r>
      <w:r>
        <w:rPr>
          <w:rFonts w:hint="eastAsia"/>
        </w:rPr>
        <w:t>　　第二节 堆垛机控制系统行业风险及对策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2026-2032年中国堆垛机控制系统行业前景与发展趋势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2025-2026年堆垛机控制系统行业发展环境分析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一、堆垛机控制系统行业主管部门与监管体制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二、堆垛机控制系统行业主要法律法规及政策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三、堆垛机控制系统行业标准与质量监管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2026-2032年堆垛机控制系统行业发展趋势与方向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2026-2032年堆垛机控制系统行业发展潜力与机遇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堆垛机控制系统行业研究结论与建议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中智-林-堆垛机控制系统行业发展建议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堆垛机控制系统行业历程</w:t>
      </w:r>
      <w:r>
        <w:rPr>
          <w:rFonts w:hint="eastAsia"/>
        </w:rPr>
        <w:br/>
      </w:r>
      <w:r>
        <w:rPr>
          <w:rFonts w:hint="eastAsia"/>
        </w:rPr>
        <w:t>　　图表 堆垛机控制系统行业生命周期</w:t>
      </w:r>
      <w:r>
        <w:rPr>
          <w:rFonts w:hint="eastAsia"/>
        </w:rPr>
        <w:br/>
      </w:r>
      <w:r>
        <w:rPr>
          <w:rFonts w:hint="eastAsia"/>
        </w:rPr>
        <w:t>　　图表 堆垛机控制系统行业产业链分析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2020-2025年堆垛机控制系统行业市场容量分析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2025年中国堆垛机控制系统行业需求领域分布格局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2025年中国堆垛机控制系统进口国家及地区分析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2025年中国堆垛机控制系统出口国家及地区分析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2020-2025年中国堆垛机控制系统行业企业平均规模情况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**地区堆垛机控制系统市场规模及增长情况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**地区堆垛机控制系统市场规模及增长情况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**地区堆垛机控制系统市场规模及增长情况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**地区堆垛机控制系统市场规模及增长情况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堆垛机控制系统重点企业（三）成长能力情况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2026-2032年中国堆垛机控制系统发展趋势预测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67815b7ba4175" w:history="1">
        <w:r>
          <w:rPr>
            <w:rStyle w:val="Hyperlink"/>
          </w:rPr>
          <w:t>中国堆垛机控制系统行业现状调研与前景趋势报告（2026-2032年）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67815b7ba4175" w:history="1">
        <w:r>
          <w:rPr>
            <w:rStyle w:val="Hyperlink"/>
          </w:rPr>
          <w:t>https://www.20087.com/8/66/DuiDuoJiKongZhiXiTongFaZhanXianZhuangQianJing.html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控制系统、堆垛机控制系统设计、堆垛机货叉、堆垛机控制系统图片、堆垛机的工作原理、堆垛机控制系统有哪些功能模块组成的、全自动码垛机常见故障、堆垛机控制系统有哪些、堆垛机控制系统用什么字母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ea92477f40c4" w:history="1">
      <w:r>
        <w:rPr>
          <w:rStyle w:val="Hyperlink"/>
        </w:rPr>
        <w:t>中国堆垛机控制系统行业现状调研与前景趋势报告（2026-2032年）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uiDuoJiKongZhiXiTongFaZhanXianZhuangQianJing.html" TargetMode="External" Id="R20167815b7ba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uiDuoJiKongZhiXiTongFaZhanXianZhuangQianJing.html" TargetMode="External" Id="R05a3ea92477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2025-12-16T05:39:57Z</dcterms:created>
  <dcterms:modified xsi:type="dcterms:W3CDTF">2025-12-16T06:39:57Z</dcterms:modified>
  <dc:subject>中国堆垛机控制系统行业现状调研与前景趋势报告（2026-2032年）</dc:subject>
  <dc:title>中国堆垛机控制系统行业现状调研与前景趋势报告（2026-2032年）</dc:title>
  <cp:keywords>中国堆垛机控制系统行业现状调研与前景趋势报告（2026-2032年）</cp:keywords>
  <dc:description>中国堆垛机控制系统行业现状调研与前景趋势报告（2026-2032年）</dc:description>
</cp:coreProperties>
</file>