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0246cc4714bf8" w:history="1">
              <w:r>
                <w:rPr>
                  <w:rStyle w:val="Hyperlink"/>
                </w:rPr>
                <w:t>2026-2032年中国差速器总成行业发展全面调研与未来趋势报告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0246cc4714bf8" w:history="1">
              <w:r>
                <w:rPr>
                  <w:rStyle w:val="Hyperlink"/>
                </w:rPr>
                <w:t>2026-2032年中国差速器总成行业发展全面调研与未来趋势报告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0246cc4714bf8" w:history="1">
                <w:r>
                  <w:rPr>
                    <w:rStyle w:val="Hyperlink"/>
                  </w:rPr>
                  <w:t>https://www.20087.com/8/06/ChaSuQiZongChengFaZhanQuShi.html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差速器总成作为汽车传动系统的关键组件，其性能直接影响到车辆的操控稳定性和行驶安全性。近年来，随着电动汽车和自动驾驶技术的兴起，差速器的设计和制造正朝着高效、智能和轻量化方向发展。新型差速器采用更精密的齿轮啮合和电子控制，以实现更精确的扭矩分配，提高车辆的动态性能和能源效率。</w:t>
      </w:r>
      <w:r>
        <w:rPr>
          <w:rFonts w:hint="eastAsia"/>
        </w:rPr>
        <w:br/>
      </w:r>
      <w:r>
        <w:rPr>
          <w:rFonts w:hint="eastAsia"/>
        </w:rPr>
        <w:t>　　未来，差速器总成将更加注重与电动驱动系统的集成，以适应电动车和混动车对传动系统特性的需求。市场调研网认为，智能差速器将集成传感器和算法，能够实时调整左右轮的扭矩输出，以应对复杂路况和提升驾驶体验。同时，随着汽车共享和自动驾驶的普及，差速器将具备更高级别的故障诊断和自我修复能力，确保车辆在无人干预下的安全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c0246cc4714bf8" w:history="1">
        <w:r>
          <w:rPr>
            <w:rStyle w:val="Hyperlink"/>
          </w:rPr>
          <w:t>2026-2032年中国差速器总成行业发展全面调研与未来趋势报告</w:t>
        </w:r>
      </w:hyperlink>
      <w:r>
        <w:rPr>
          <w:rFonts w:hint="eastAsia"/>
        </w:rPr>
        <w:t>》，2025年差速器总成行业市场规模达 亿元，预计2032年市场规模将达 亿元，期间年均复合增长率（CAGR）达 %。报告从产业链视角出发，系统分析了差速器总成行业的市场现状与需求动态，详细解读了差速器总成市场规模、价格波动及上下游影响因素。报告深入剖析了差速器总成细分领域的发展特点，基于权威数据对市场前景及未来趋势进行了科学预测，同时揭示了差速器总成重点企业的竞争格局与市场集中度变化。报告客观翔实地指出了差速器总成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差速器总成行业相关概述</w:t>
      </w:r>
      <w:r>
        <w:rPr>
          <w:rFonts w:hint="eastAsia"/>
        </w:rPr>
        <w:br/>
      </w:r>
      <w:r>
        <w:rPr>
          <w:rFonts w:hint="eastAsia"/>
        </w:rPr>
        <w:t>　　　　一、差速器总成行业定义及特点</w:t>
      </w:r>
      <w:r>
        <w:rPr>
          <w:rFonts w:hint="eastAsia"/>
        </w:rPr>
        <w:br/>
      </w:r>
      <w:r>
        <w:rPr>
          <w:rFonts w:hint="eastAsia"/>
        </w:rPr>
        <w:t>　　　　　　1、差速器总成行业定义</w:t>
      </w:r>
      <w:r>
        <w:rPr>
          <w:rFonts w:hint="eastAsia"/>
        </w:rPr>
        <w:br/>
      </w:r>
      <w:r>
        <w:rPr>
          <w:rFonts w:hint="eastAsia"/>
        </w:rPr>
        <w:t>　　　　　　2、差速器总成行业特点</w:t>
      </w:r>
      <w:r>
        <w:rPr>
          <w:rFonts w:hint="eastAsia"/>
        </w:rPr>
        <w:br/>
      </w:r>
      <w:r>
        <w:rPr>
          <w:rFonts w:hint="eastAsia"/>
        </w:rPr>
        <w:t>　　　　二、差速器总成行业经营模式分析</w:t>
      </w:r>
      <w:r>
        <w:rPr>
          <w:rFonts w:hint="eastAsia"/>
        </w:rPr>
        <w:br/>
      </w:r>
      <w:r>
        <w:rPr>
          <w:rFonts w:hint="eastAsia"/>
        </w:rPr>
        <w:t>　　　　　　1、差速器总成生产模式</w:t>
      </w:r>
      <w:r>
        <w:rPr>
          <w:rFonts w:hint="eastAsia"/>
        </w:rPr>
        <w:br/>
      </w:r>
      <w:r>
        <w:rPr>
          <w:rFonts w:hint="eastAsia"/>
        </w:rPr>
        <w:t>　　　　　　2、差速器总成采购模式</w:t>
      </w:r>
      <w:r>
        <w:rPr>
          <w:rFonts w:hint="eastAsia"/>
        </w:rPr>
        <w:br/>
      </w:r>
      <w:r>
        <w:rPr>
          <w:rFonts w:hint="eastAsia"/>
        </w:rPr>
        <w:t>　　　　　　3、差速器总成销售模式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2026年全球差速器总成行业市场运行形势分析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2026年全球差速器总成行业发展概况</w:t>
      </w:r>
      <w:r>
        <w:rPr>
          <w:rFonts w:hint="eastAsia"/>
        </w:rPr>
        <w:br/>
      </w:r>
      <w:r>
        <w:rPr>
          <w:rFonts w:hint="eastAsia"/>
        </w:rPr>
        <w:t>　　第二节 全球差速器总成行业发展走势</w:t>
      </w:r>
      <w:r>
        <w:rPr>
          <w:rFonts w:hint="eastAsia"/>
        </w:rPr>
        <w:br/>
      </w:r>
      <w:r>
        <w:rPr>
          <w:rFonts w:hint="eastAsia"/>
        </w:rPr>
        <w:t>　　　　一、全球差速器总成行业市场分布情况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二、全球差速器总成行业发展趋势分析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全球差速器总成行业重点国家和区域分析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2026年中国差速器总成行业发展环境分析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差速器总成政策环境分析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差速器总成技术环境分析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2026年差速器总成行业技术发展现状及趋势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当前我国差速器总成技术发展现状</w:t>
      </w:r>
      <w:r>
        <w:rPr>
          <w:rFonts w:hint="eastAsia"/>
        </w:rPr>
        <w:br/>
      </w:r>
      <w:r>
        <w:rPr>
          <w:rFonts w:hint="eastAsia"/>
        </w:rPr>
        <w:t>　　第二节 中外差速器总成技术差距及产生差距的主要原因分析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提高我国差速器总成技术的对策</w:t>
      </w:r>
      <w:r>
        <w:rPr>
          <w:rFonts w:hint="eastAsia"/>
        </w:rPr>
        <w:br/>
      </w:r>
      <w:r>
        <w:rPr>
          <w:rFonts w:hint="eastAsia"/>
        </w:rPr>
        <w:t>　　第四节 我国差速器总成研发、设计发展趋势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中国差速器总成行业市场供需状况分析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中国差速器总成行业市场规模情况</w:t>
      </w:r>
      <w:r>
        <w:rPr>
          <w:rFonts w:hint="eastAsia"/>
        </w:rPr>
        <w:br/>
      </w:r>
      <w:r>
        <w:rPr>
          <w:rFonts w:hint="eastAsia"/>
        </w:rPr>
        <w:t>　　第二节 中国差速器总成行业盈利情况分析</w:t>
      </w:r>
      <w:r>
        <w:rPr>
          <w:rFonts w:hint="eastAsia"/>
        </w:rPr>
        <w:br/>
      </w:r>
      <w:r>
        <w:rPr>
          <w:rFonts w:hint="eastAsia"/>
        </w:rPr>
        <w:t>　　第三节 中国差速器总成行业市场需求状况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一、2020-2025年差速器总成行业市场需求情况</w:t>
      </w:r>
      <w:r>
        <w:rPr>
          <w:rFonts w:hint="eastAsia"/>
        </w:rPr>
        <w:br/>
      </w:r>
      <w:r>
        <w:rPr>
          <w:rFonts w:hint="eastAsia"/>
        </w:rPr>
        <w:t>　　　　二、差速器总成行业市场需求特点分析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三、2026-2032年差速器总成行业市场需求预测</w:t>
      </w:r>
      <w:r>
        <w:rPr>
          <w:rFonts w:hint="eastAsia"/>
        </w:rPr>
        <w:br/>
      </w:r>
      <w:r>
        <w:rPr>
          <w:rFonts w:hint="eastAsia"/>
        </w:rPr>
        <w:t>　　第四节 中国差速器总成行业产量情况分析与预测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一、2020-2025年差速器总成行业产量统计分析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二、2026年差速器总成行业产量特点分析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三、2026-2032年差速器总成行业产量预测分析</w:t>
      </w:r>
      <w:r>
        <w:rPr>
          <w:rFonts w:hint="eastAsia"/>
        </w:rPr>
        <w:br/>
      </w:r>
      <w:r>
        <w:rPr>
          <w:rFonts w:hint="eastAsia"/>
        </w:rPr>
        <w:t>　　第五节 差速器总成行业市场供需平衡状况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中国差速器总成行业进出口情况分析预测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2020-2025年中国差速器总成行业进出口情况分析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一、2020-2025年中国差速器总成行业进口分析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二、2020-2025年中国差速器总成行业出口分析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2026-2032年中国差速器总成行业进出口情况预测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一、2026-2032年中国差速器总成行业进口预测分析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二、2026-2032年中国差速器总成行业出口预测分析</w:t>
      </w:r>
      <w:r>
        <w:rPr>
          <w:rFonts w:hint="eastAsia"/>
        </w:rPr>
        <w:br/>
      </w:r>
      <w:r>
        <w:rPr>
          <w:rFonts w:hint="eastAsia"/>
        </w:rPr>
        <w:t>　　第三节 影响差速器总成行业进出口变化的主要原因分析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2020-2025年中国差速器总成行业重点地区调研分析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一、中国差速器总成行业重点区域市场结构调研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二、**地区差速器总成市场调研分析</w:t>
      </w:r>
      <w:r>
        <w:rPr>
          <w:rFonts w:hint="eastAsia"/>
        </w:rPr>
        <w:br/>
      </w:r>
      <w:r>
        <w:rPr>
          <w:rFonts w:hint="eastAsia"/>
        </w:rPr>
        <w:t>　　　　三、**地区差速器总成市场调研分析</w:t>
      </w:r>
      <w:r>
        <w:rPr>
          <w:rFonts w:hint="eastAsia"/>
        </w:rPr>
        <w:br/>
      </w:r>
      <w:r>
        <w:rPr>
          <w:rFonts w:hint="eastAsia"/>
        </w:rPr>
        <w:t>　　　　四、**地区差速器总成市场调研分析</w:t>
      </w:r>
      <w:r>
        <w:rPr>
          <w:rFonts w:hint="eastAsia"/>
        </w:rPr>
        <w:br/>
      </w:r>
      <w:r>
        <w:rPr>
          <w:rFonts w:hint="eastAsia"/>
        </w:rPr>
        <w:t>　　　　五、**地区差速器总成市场调研分析</w:t>
      </w:r>
      <w:r>
        <w:rPr>
          <w:rFonts w:hint="eastAsia"/>
        </w:rPr>
        <w:br/>
      </w:r>
      <w:r>
        <w:rPr>
          <w:rFonts w:hint="eastAsia"/>
        </w:rPr>
        <w:t>　　　　六、**地区差速器总成市场调研分析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差速器总成行业细分产品市场调研分析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中国差速器总成行业市场行情分析预测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差速器总成价格影响因素分析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2020-2025年中国差速器总成市场价格趋向分析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2026-2032年中国差速器总成市场价格趋向预测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差速器总成行业上、下游市场分析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差速器总成行业上游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差速器总成行业下游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差速器总成行业竞争格局分析</w:t>
      </w:r>
      <w:r>
        <w:rPr>
          <w:rFonts w:hint="eastAsia"/>
        </w:rPr>
        <w:br/>
      </w:r>
      <w:r>
        <w:rPr>
          <w:rFonts w:hint="eastAsia"/>
        </w:rPr>
        <w:t>　　第一节 差速器总成行业集中度分析</w:t>
      </w:r>
      <w:r>
        <w:rPr>
          <w:rFonts w:hint="eastAsia"/>
        </w:rPr>
        <w:br/>
      </w:r>
      <w:r>
        <w:rPr>
          <w:rFonts w:hint="eastAsia"/>
        </w:rPr>
        <w:t>　　　　一、差速器总成市场集中度分析</w:t>
      </w:r>
      <w:r>
        <w:rPr>
          <w:rFonts w:hint="eastAsia"/>
        </w:rPr>
        <w:br/>
      </w:r>
      <w:r>
        <w:rPr>
          <w:rFonts w:hint="eastAsia"/>
        </w:rPr>
        <w:t>　　　　二、差速器总成企业集中度分析</w:t>
      </w:r>
      <w:r>
        <w:rPr>
          <w:rFonts w:hint="eastAsia"/>
        </w:rPr>
        <w:br/>
      </w:r>
      <w:r>
        <w:rPr>
          <w:rFonts w:hint="eastAsia"/>
        </w:rPr>
        <w:t>　　　　三、差速器总成区域集中度分析</w:t>
      </w:r>
      <w:r>
        <w:rPr>
          <w:rFonts w:hint="eastAsia"/>
        </w:rPr>
        <w:br/>
      </w:r>
      <w:r>
        <w:rPr>
          <w:rFonts w:hint="eastAsia"/>
        </w:rPr>
        <w:t>　　第二节 差速器总成行业竞争格局分析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一、2026年差速器总成行业竞争分析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二、2026年中外差速器总成产品竞争分析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三、2020-2025年中国差速器总成市场竞争分析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四、2026-2032年国内主要差速器总成企业动向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差速器总成行业重点企业发展调研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差速器总成重点企业（一）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差速器总成重点企业（二）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差速器总成重点企业（三）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差速器总成重点企业（四）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差速器总成重点企业（五）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差速器总成重点企业（六）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差速器总成企业发展策略分析</w:t>
      </w:r>
      <w:r>
        <w:rPr>
          <w:rFonts w:hint="eastAsia"/>
        </w:rPr>
        <w:br/>
      </w:r>
      <w:r>
        <w:rPr>
          <w:rFonts w:hint="eastAsia"/>
        </w:rPr>
        <w:t>　　第一节 差速器总成市场策略分析</w:t>
      </w:r>
      <w:r>
        <w:rPr>
          <w:rFonts w:hint="eastAsia"/>
        </w:rPr>
        <w:br/>
      </w:r>
      <w:r>
        <w:rPr>
          <w:rFonts w:hint="eastAsia"/>
        </w:rPr>
        <w:t>　　　　一、差速器总成价格策略分析</w:t>
      </w:r>
      <w:r>
        <w:rPr>
          <w:rFonts w:hint="eastAsia"/>
        </w:rPr>
        <w:br/>
      </w:r>
      <w:r>
        <w:rPr>
          <w:rFonts w:hint="eastAsia"/>
        </w:rPr>
        <w:t>　　　　二、差速器总成渠道策略分析</w:t>
      </w:r>
      <w:r>
        <w:rPr>
          <w:rFonts w:hint="eastAsia"/>
        </w:rPr>
        <w:br/>
      </w:r>
      <w:r>
        <w:rPr>
          <w:rFonts w:hint="eastAsia"/>
        </w:rPr>
        <w:t>　　第二节 差速器总成销售策略分析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提高差速器总成企业竞争力的策略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一、提高中国差速器总成企业核心竞争力的对策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二、差速器总成企业提升竞争力的主要方向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三、影响差速器总成企业核心竞争力的因素及提升途径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四、提高差速器总成企业竞争力的策略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对我国差速器总成品牌的战略思考</w:t>
      </w:r>
      <w:r>
        <w:rPr>
          <w:rFonts w:hint="eastAsia"/>
        </w:rPr>
        <w:br/>
      </w:r>
      <w:r>
        <w:rPr>
          <w:rFonts w:hint="eastAsia"/>
        </w:rPr>
        <w:t>　　　　一、差速器总成实施品牌战略的意义</w:t>
      </w:r>
      <w:r>
        <w:rPr>
          <w:rFonts w:hint="eastAsia"/>
        </w:rPr>
        <w:br/>
      </w:r>
      <w:r>
        <w:rPr>
          <w:rFonts w:hint="eastAsia"/>
        </w:rPr>
        <w:t>　　　　二、差速器总成企业品牌的现状分析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三、我国差速器总成企业的品牌战略</w:t>
      </w:r>
      <w:r>
        <w:rPr>
          <w:rFonts w:hint="eastAsia"/>
        </w:rPr>
        <w:br/>
      </w:r>
      <w:r>
        <w:rPr>
          <w:rFonts w:hint="eastAsia"/>
        </w:rPr>
        <w:t>　　　　四、差速器总成品牌战略管理的策略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中国差速器总成行业营销策略分析</w:t>
      </w:r>
      <w:r>
        <w:rPr>
          <w:rFonts w:hint="eastAsia"/>
        </w:rPr>
        <w:br/>
      </w:r>
      <w:r>
        <w:rPr>
          <w:rFonts w:hint="eastAsia"/>
        </w:rPr>
        <w:t>　　第一节 差速器总成市场推广策略研究分析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一、做好差速器总成产品导入</w:t>
      </w:r>
      <w:r>
        <w:rPr>
          <w:rFonts w:hint="eastAsia"/>
        </w:rPr>
        <w:br/>
      </w:r>
      <w:r>
        <w:rPr>
          <w:rFonts w:hint="eastAsia"/>
        </w:rPr>
        <w:t>　　　　二、做好差速器总成产品组合和产品线决策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三、差速器总成行业城市市场推广策略</w:t>
      </w:r>
      <w:r>
        <w:rPr>
          <w:rFonts w:hint="eastAsia"/>
        </w:rPr>
        <w:br/>
      </w:r>
      <w:r>
        <w:rPr>
          <w:rFonts w:hint="eastAsia"/>
        </w:rPr>
        <w:t>　　第二节 差速器总成行业渠道营销研究分析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一、差速器总成行业营销环境分析</w:t>
      </w:r>
      <w:r>
        <w:rPr>
          <w:rFonts w:hint="eastAsia"/>
        </w:rPr>
        <w:br/>
      </w:r>
      <w:r>
        <w:rPr>
          <w:rFonts w:hint="eastAsia"/>
        </w:rPr>
        <w:t>　　　　二、差速器总成行业现存的营销渠道分析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三、差速器总成行业终端市场营销管理策略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差速器总成行业营销战略研究分析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一、中国差速器总成行业有效整合营销策略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二、建立差速器总成行业厂商的双嬴模式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2026-2032年中国差速器总成行业投资前景与风险预测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2026-2032年中国差速器总成行业投资前景分析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2026-2032年中国差速器总成行业投资特性分析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一、2026-2032年中国差速器总成行业进入壁垒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二、2026-2032年中国差速器总成行业盈利模式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三、2026-2032年中国差速器总成行业盈利因素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2026-2032年中国差速器总成行业投资机会分析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一、2026-2032年中国差速器总成细分市场投资机会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二、2026-2032年中国差速器总成行业区域市场投资潜力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2026-2032年中国差速器总成行业投资风险分析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一、2026-2032年中国差速器总成行业市场竞争风险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二、2026-2032年中国差速器总成行业技术风险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三、2026-2032年中国差速器总成行业政策风险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四、2026-2032年中国差速器总成行业进入退出风险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2026-2032年中国差速器总成行业盈利模式与投资策略分析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国外差速器总成行业投资现状及经营模式分析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一、境外差速器总成行业成长情况调查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中国差速器总成行业商业模式探讨</w:t>
      </w:r>
      <w:r>
        <w:rPr>
          <w:rFonts w:hint="eastAsia"/>
        </w:rPr>
        <w:br/>
      </w:r>
      <w:r>
        <w:rPr>
          <w:rFonts w:hint="eastAsia"/>
        </w:rPr>
        <w:t>　　第三节 中国差速器总成行业投资国际化发展战略分析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中国差速器总成行业投资策略分析</w:t>
      </w:r>
      <w:r>
        <w:rPr>
          <w:rFonts w:hint="eastAsia"/>
        </w:rPr>
        <w:br/>
      </w:r>
      <w:r>
        <w:rPr>
          <w:rFonts w:hint="eastAsia"/>
        </w:rPr>
        <w:t>　　第五节 中国差速器总成行业资本运作战略选择方案研究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中智⋅林⋅－中国差速器总成行业多元化经营战略的可行性分析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差速器总成行业历程</w:t>
      </w:r>
      <w:r>
        <w:rPr>
          <w:rFonts w:hint="eastAsia"/>
        </w:rPr>
        <w:br/>
      </w:r>
      <w:r>
        <w:rPr>
          <w:rFonts w:hint="eastAsia"/>
        </w:rPr>
        <w:t>　　图表 差速器总成行业生命周期</w:t>
      </w:r>
      <w:r>
        <w:rPr>
          <w:rFonts w:hint="eastAsia"/>
        </w:rPr>
        <w:br/>
      </w:r>
      <w:r>
        <w:rPr>
          <w:rFonts w:hint="eastAsia"/>
        </w:rPr>
        <w:t>　　图表 差速器总成行业产业链分析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2020-2025年中国差速器总成行业市场规模及增长情况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2020-2025年差速器总成行业市场容量分析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2020-2025年中国差速器总成行业产能统计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2020-2025年中国差速器总成行业产量及增长趋势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2020-2025年中国差速器总成市场需求量及增速统计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2026年中国差速器总成行业需求领域分布格局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2020-2025年中国差速器总成行业销售收入分析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2020-2025年中国差速器总成行业盈利情况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2020-2025年中国差速器总成行业利润总额统计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2020-2025年中国差速器总成进口数量分析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2020-2025年中国差速器总成进口金额分析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2020-2025年中国差速器总成出口数量分析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2020-2025年中国差速器总成出口金额分析</w:t>
      </w:r>
      <w:r>
        <w:rPr>
          <w:rFonts w:hint="eastAsia"/>
        </w:rPr>
        <w:br/>
      </w:r>
      <w:r>
        <w:rPr>
          <w:rFonts w:hint="eastAsia"/>
        </w:rPr>
        <w:t>　　图表 2026年中国差速器总成进口国家及地区分析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2026年中国差速器总成出口国家及地区分析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2020-2025年中国差速器总成行业企业数量情况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2020-2025年中国差速器总成行业企业平均规模情况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**地区差速器总成市场规模及增长情况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**地区差速器总成行业市场需求情况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**地区差速器总成市场规模及增长情况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**地区差速器总成行业市场需求情况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**地区差速器总成市场规模及增长情况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**地区差速器总成行业市场需求情况</w:t>
      </w:r>
      <w:r>
        <w:rPr>
          <w:rFonts w:hint="eastAsia"/>
        </w:rPr>
        <w:br/>
      </w:r>
      <w:r>
        <w:rPr>
          <w:rFonts w:hint="eastAsia"/>
        </w:rPr>
        <w:t>　　图表 **地区差速器总成市场规模及增长情况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**地区差速器总成行业市场需求情况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差速器总成重点企业（一）基本信息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差速器总成重点企业（一）经营情况分析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差速器总成重点企业（一）主要经济指标情况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差速器总成重点企业（二）经营情况分析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差速器总成重点企业（二）主要经济指标情况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差速器总成重点企业（三）经营情况分析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差速器总成重点企业（三）主要经济指标情况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差速器总成重点企业（三）成长能力情况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2026-2032年中国差速器总成行业产能预测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2026-2032年中国差速器总成行业产量预测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2026-2032年中国差速器总成市场需求量预测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2026-2032年中国差速器总成行业供需平衡预测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2026-2032年中国差速器总成行业市场容量预测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2026-2032年中国差速器总成行业市场规模预测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2026-2032年中国差速器总成市场前景分析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2026-2032年中国差速器总成行业发展趋势预测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0246cc4714bf8" w:history="1">
        <w:r>
          <w:rPr>
            <w:rStyle w:val="Hyperlink"/>
          </w:rPr>
          <w:t>2026-2032年中国差速器总成行业发展全面调研与未来趋势报告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0246cc4714bf8" w:history="1">
        <w:r>
          <w:rPr>
            <w:rStyle w:val="Hyperlink"/>
          </w:rPr>
          <w:t>https://www.20087.com/8/06/ChaSuQiZongChengFaZhanQuShi.html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热点：差速器轴承怎么换、差速器总成价格、差速器坏了的四个征兆、装载机差速器总成、四连杆和五连杆差别大吗、东风天龙差速器总成、副变速是什么意思、差速器总成是什么、一般买常发还是东风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046ef28f8c41b2" w:history="1">
      <w:r>
        <w:rPr>
          <w:rStyle w:val="Hyperlink"/>
        </w:rPr>
        <w:t>2026-2032年中国差速器总成行业发展全面调研与未来趋势报告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ChaSuQiZongChengFaZhanQuShi.html" TargetMode="External" Id="Rc4c0246cc4714b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ChaSuQiZongChengFaZhanQuShi.html" TargetMode="External" Id="R79046ef28f8c41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2026-03-25T05:49:00Z</dcterms:created>
  <dcterms:modified xsi:type="dcterms:W3CDTF">2026-03-25T06:49:00Z</dcterms:modified>
  <dc:subject>2026-2032年中国差速器总成行业发展全面调研与未来趋势报告</dc:subject>
  <dc:title>2026-2032年中国差速器总成行业发展全面调研与未来趋势报告</dc:title>
  <cp:keywords>2026-2032年中国差速器总成行业发展全面调研与未来趋势报告</cp:keywords>
  <dc:description>2026-2032年中国差速器总成行业发展全面调研与未来趋势报告</dc:description>
</cp:coreProperties>
</file>