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19bc77c64af2" w:history="1">
              <w:r>
                <w:rPr>
                  <w:rStyle w:val="Hyperlink"/>
                </w:rPr>
                <w:t>中国显微镜行业现状与发展趋势报告（2026-2032年）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19bc77c64af2" w:history="1">
              <w:r>
                <w:rPr>
                  <w:rStyle w:val="Hyperlink"/>
                </w:rPr>
                <w:t>中国显微镜行业现状与发展趋势报告（2026-2032年）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19bc77c64af2" w:history="1">
                <w:r>
                  <w:rPr>
                    <w:rStyle w:val="Hyperlink"/>
                  </w:rPr>
                  <w:t>https://www.20087.com/8/06/XianWeiJingHangYeQianJingQuShi.html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是科研和医疗领域不可或缺的工具，近年来经历了从光学显微镜到电子显微镜、扫描探针显微镜等高级技术的飞跃。随着纳米科技和生命科学的发展，显微镜技术在材料科学、生物学和医学诊断中的应用越来越广泛。然而，高成本和复杂操作仍然是限制其普及的因素。</w:t>
      </w:r>
      <w:r>
        <w:rPr>
          <w:rFonts w:hint="eastAsia"/>
        </w:rPr>
        <w:br/>
      </w:r>
      <w:r>
        <w:rPr>
          <w:rFonts w:hint="eastAsia"/>
        </w:rPr>
        <w:t>　　未来，显微镜技术将更加注重多功能性和易用性。一方面，多模态成像技术的集成，如结合荧光成像和光谱分析，将提供更全面的样本信息。另一方面，自动化和智能化设计，如AI辅助的图像分析和样品定位，将降低操作难度，提高实验效率。此外，便携式和低成本显微镜的开发，将扩大其在教育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19bc77c64af2" w:history="1">
        <w:r>
          <w:rPr>
            <w:rStyle w:val="Hyperlink"/>
          </w:rPr>
          <w:t>中国显微镜行业现状与发展趋势报告（2026-2032年）</w:t>
        </w:r>
      </w:hyperlink>
      <w:r>
        <w:rPr>
          <w:rFonts w:hint="eastAsia"/>
        </w:rPr>
        <w:t>》系统分析了显微镜行业的市场规模、市场需求及价格波动，深入探讨了显微镜产业链关键环节及各细分市场特点。报告基于权威数据，科学预测了显微镜市场前景与发展趋势，同时评估了显微镜重点企业的经营状况，包括品牌影响力、市场集中度及竞争格局。通过SWOT分析，报告揭示了显微镜行业面临的风险与机遇，为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二、显微镜行业经济特性</w:t>
      </w:r>
      <w:r>
        <w:rPr>
          <w:rFonts w:hint="eastAsia"/>
        </w:rPr>
        <w:br/>
      </w:r>
      <w:r>
        <w:rPr>
          <w:rFonts w:hint="eastAsia"/>
        </w:rPr>
        <w:t>　　　　三、显微镜行业产业链简介</w:t>
      </w:r>
      <w:r>
        <w:rPr>
          <w:rFonts w:hint="eastAsia"/>
        </w:rPr>
        <w:br/>
      </w:r>
      <w:r>
        <w:rPr>
          <w:rFonts w:hint="eastAsia"/>
        </w:rPr>
        <w:t>　　第二节 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二、相关显微镜行业标准分析</w:t>
      </w:r>
      <w:r>
        <w:rPr>
          <w:rFonts w:hint="eastAsia"/>
        </w:rPr>
        <w:br/>
      </w:r>
      <w:r>
        <w:rPr>
          <w:rFonts w:hint="eastAsia"/>
        </w:rPr>
        <w:t>　　第三节 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中国显微镜市场发展调研</w:t>
      </w:r>
      <w:r>
        <w:rPr>
          <w:rFonts w:hint="eastAsia"/>
        </w:rPr>
        <w:br/>
      </w:r>
      <w:r>
        <w:rPr>
          <w:rFonts w:hint="eastAsia"/>
        </w:rPr>
        <w:t>　　第一节 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二、2026-2032年中国显微镜市场规模预测</w:t>
      </w:r>
      <w:r>
        <w:rPr>
          <w:rFonts w:hint="eastAsia"/>
        </w:rPr>
        <w:br/>
      </w:r>
      <w:r>
        <w:rPr>
          <w:rFonts w:hint="eastAsia"/>
        </w:rPr>
        <w:t>　　第二节 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二、2026-2032年中国显微镜行业产能预测</w:t>
      </w:r>
      <w:r>
        <w:rPr>
          <w:rFonts w:hint="eastAsia"/>
        </w:rPr>
        <w:br/>
      </w:r>
      <w:r>
        <w:rPr>
          <w:rFonts w:hint="eastAsia"/>
        </w:rPr>
        <w:t>　　第三节 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二、2026-2032年中国显微镜市场需求预测分析分析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显微镜细分市场深度分析</w:t>
      </w:r>
      <w:r>
        <w:rPr>
          <w:rFonts w:hint="eastAsia"/>
        </w:rPr>
        <w:br/>
      </w:r>
      <w:r>
        <w:rPr>
          <w:rFonts w:hint="eastAsia"/>
        </w:rPr>
        <w:t>　　第一节 显微镜细分市场（一）发展研究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显微镜上游行业分析</w:t>
      </w:r>
      <w:r>
        <w:rPr>
          <w:rFonts w:hint="eastAsia"/>
        </w:rPr>
        <w:br/>
      </w:r>
      <w:r>
        <w:rPr>
          <w:rFonts w:hint="eastAsia"/>
        </w:rPr>
        <w:t>　　　　一、显微镜产品成本构成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四、上游供给对显微镜行业的影响</w:t>
      </w:r>
      <w:r>
        <w:rPr>
          <w:rFonts w:hint="eastAsia"/>
        </w:rPr>
        <w:br/>
      </w:r>
      <w:r>
        <w:rPr>
          <w:rFonts w:hint="eastAsia"/>
        </w:rPr>
        <w:t>　　第二节 显微镜下游行业分析</w:t>
      </w:r>
      <w:r>
        <w:rPr>
          <w:rFonts w:hint="eastAsia"/>
        </w:rPr>
        <w:br/>
      </w:r>
      <w:r>
        <w:rPr>
          <w:rFonts w:hint="eastAsia"/>
        </w:rPr>
        <w:t>　　　　一、显微镜下游行业分布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一、显微镜竞争力分析</w:t>
      </w:r>
      <w:r>
        <w:rPr>
          <w:rFonts w:hint="eastAsia"/>
        </w:rPr>
        <w:br/>
      </w:r>
      <w:r>
        <w:rPr>
          <w:rFonts w:hint="eastAsia"/>
        </w:rPr>
        <w:t>　　　　二、显微镜技术竞争分析</w:t>
      </w:r>
      <w:r>
        <w:rPr>
          <w:rFonts w:hint="eastAsia"/>
        </w:rPr>
        <w:br/>
      </w:r>
      <w:r>
        <w:rPr>
          <w:rFonts w:hint="eastAsia"/>
        </w:rPr>
        <w:t>　　　　三、显微镜价格竞争分析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2026-2032年显微镜行业发展趋势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2026-2032年中国显微镜行业产量预测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2026-2032年中国显微镜市场规模预测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2026-2032年中国显微镜行业利润预测</w:t>
      </w:r>
      <w:r>
        <w:rPr>
          <w:rFonts w:hint="eastAsia"/>
        </w:rPr>
        <w:br/>
      </w:r>
      <w:r>
        <w:rPr>
          <w:rFonts w:hint="eastAsia"/>
        </w:rPr>
        <w:t>　　图表 2026年显微镜行业壁垒</w:t>
      </w:r>
      <w:r>
        <w:rPr>
          <w:rFonts w:hint="eastAsia"/>
        </w:rPr>
        <w:br/>
      </w:r>
      <w:r>
        <w:rPr>
          <w:rFonts w:hint="eastAsia"/>
        </w:rPr>
        <w:t>　　图表 2026年显微镜市场前景分析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2026-2032年中国显微镜市场需求预测</w:t>
      </w:r>
      <w:r>
        <w:rPr>
          <w:rFonts w:hint="eastAsia"/>
        </w:rPr>
        <w:br/>
      </w:r>
      <w:r>
        <w:rPr>
          <w:rFonts w:hint="eastAsia"/>
        </w:rPr>
        <w:t>　　图表 2026年显微镜发展趋势预测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19bc77c64af2" w:history="1">
        <w:r>
          <w:rPr>
            <w:rStyle w:val="Hyperlink"/>
          </w:rPr>
          <w:t>中国显微镜行业现状与发展趋势报告（2026-2032年）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19bc77c64af2" w:history="1">
        <w:r>
          <w:rPr>
            <w:rStyle w:val="Hyperlink"/>
          </w:rPr>
          <w:t>https://www.20087.com/8/06/XianWeiJingHangYeQianJingQuShi.html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b42c4c1014fba" w:history="1">
      <w:r>
        <w:rPr>
          <w:rStyle w:val="Hyperlink"/>
        </w:rPr>
        <w:t>中国显微镜行业现状与发展趋势报告（2026-2032年）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anWeiJingHangYeQianJingQuShi.html" TargetMode="External" Id="R1a2719bc77c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anWeiJingHangYeQianJingQuShi.html" TargetMode="External" Id="R145b42c4c10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2025-07-23T08:46:00Z</dcterms:created>
  <dcterms:modified xsi:type="dcterms:W3CDTF">2025-07-23T09:46:00Z</dcterms:modified>
  <dc:subject>中国显微镜行业现状与发展趋势报告（2026-2032年）</dc:subject>
  <dc:title>中国显微镜行业现状与发展趋势报告（2026-2032年）</dc:title>
  <cp:keywords>中国显微镜行业现状与发展趋势报告（2026-2032年）</cp:keywords>
  <dc:description>中国显微镜行业现状与发展趋势报告（2026-2032年）</dc:description>
</cp:coreProperties>
</file>