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c130cad5b4b2a" w:history="1">
              <w:r>
                <w:rPr>
                  <w:rStyle w:val="Hyperlink"/>
                </w:rPr>
                <w:t>2026-2032年中国机器人工业传感器市场现状分析与前景趋势报告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c130cad5b4b2a" w:history="1">
              <w:r>
                <w:rPr>
                  <w:rStyle w:val="Hyperlink"/>
                </w:rPr>
                <w:t>2026-2032年中国机器人工业传感器市场现状分析与前景趋势报告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c130cad5b4b2a" w:history="1">
                <w:r>
                  <w:rPr>
                    <w:rStyle w:val="Hyperlink"/>
                  </w:rPr>
                  <w:t>https://www.20087.com/8/86/JiQiRenGongYeChuanGanQiDeFaZhanQianJing.html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工业传感器是工业机器人实现环境感知、精密操作与人机协作的关键组件，主要包括力/力矩传感器、3D视觉相机、接近开关、惯性测量单元（IMU）及触觉阵列。在装配、打磨、焊接等任务中，六维力传感器提供亚牛顿级力控精度；3D视觉引导机器人完成无序抓取；安全激光扫描仪则划定协作区域保障人员安全。现代机器人工业传感器强调高带宽（&gt;1kHz）、低延迟、抗机械振动及与ROS/PLC生态兼容，部分产品已集成边缘AI芯片以执行本地目标识别。然而，多传感器时空同步复杂、高精度传感器成本高昂、以及在粉尘油污环境下可靠性下降，仍是柔性自动化推广的主要障碍。</w:t>
      </w:r>
      <w:r>
        <w:rPr>
          <w:rFonts w:hint="eastAsia"/>
        </w:rPr>
        <w:br/>
      </w:r>
      <w:r>
        <w:rPr>
          <w:rFonts w:hint="eastAsia"/>
        </w:rPr>
        <w:t>　　未来，机器人工业传感器将聚焦仿生感知、自校准与数字孪生集成方向突破。市场调研网认为，电子皮肤式柔性触觉阵列模拟人类指尖感知；事件相机（Event-based Vision）在高速运动下无运动模糊。在运维层面，传感器内置自诊断功能，利用历史数据校正零点漂移；无线时间同步协议（如PTP）简化布线。此外，传感器数据直接馈入机器人数字孪生体，实现虚拟调试与技能迁移。长远看，机器人工业传感器将从“外部感知附件”升级为“机器人本体智能延伸”，在全球柔性制造与人机共融深化进程中，持续推动机器人向更灵巧、更安全、更自主的方向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c130cad5b4b2a" w:history="1">
        <w:r>
          <w:rPr>
            <w:rStyle w:val="Hyperlink"/>
          </w:rPr>
          <w:t>2026-2032年中国机器人工业传感器市场现状分析与前景趋势报告</w:t>
        </w:r>
      </w:hyperlink>
      <w:r>
        <w:rPr>
          <w:rFonts w:hint="eastAsia"/>
        </w:rPr>
        <w:t>》依托权威数据资源与长期市场监测，系统分析了机器人工业传感器行业的市场规模、市场需求及产业链结构，深入探讨了机器人工业传感器价格变动与细分市场特征。报告科学预测了机器人工业传感器市场前景及未来发展趋势，重点剖析了行业集中度、竞争格局及重点企业的市场地位，并通过SWOT分析揭示了机器人工业传感器行业机遇与潜在风险。报告为投资者及业内企业提供了全面的市场洞察与决策参考，助力把握机器人工业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机器人工业传感器市场概述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按照不同产品类型，机器人工业传感器主要可以分为如下几个类别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中国不同产品类型机器人工业传感器增长趋势2021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定位传感器</w:t>
      </w:r>
      <w:r>
        <w:rPr>
          <w:rFonts w:hint="eastAsia"/>
        </w:rPr>
        <w:br/>
      </w:r>
      <w:r>
        <w:rPr>
          <w:rFonts w:hint="eastAsia"/>
        </w:rPr>
        <w:t>　　　　1.2.3 压力传感器</w:t>
      </w:r>
      <w:r>
        <w:rPr>
          <w:rFonts w:hint="eastAsia"/>
        </w:rPr>
        <w:br/>
      </w:r>
      <w:r>
        <w:rPr>
          <w:rFonts w:hint="eastAsia"/>
        </w:rPr>
        <w:t>　　　　1.2.4 温度传感器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从不同应用，机器人工业传感器主要包括如下几个方面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中国不同应用机器人工业传感器增长趋势2021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食品和包装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中国机器人工业传感器发展现状及未来趋势（2021-2032）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中国市场机器人工业传感器收入及增长率（2021-2032）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中国市场机器人工业传感器销量及增长率（2021-2032）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中国市场主要机器人工业传感器厂商分析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中国市场主要厂商机器人工业传感器销量及市场占有率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中国市场主要厂商机器人工业传感器销量（2021-2026）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中国市场主要厂商机器人工业传感器销量市场份额（2021-2026）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中国市场主要厂商机器人工业传感器收入及市场占有率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中国市场主要厂商机器人工业传感器收入（2021-2026）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中国市场主要厂商机器人工业传感器收入市场份额（2021-2026）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2025年中国市场主要厂商机器人工业传感器收入排名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中国市场主要厂商机器人工业传感器价格（2021-2026）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中国市场主要厂商机器人工业传感器总部及产地分布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中国市场主要厂商成立时间及机器人工业传感器商业化日期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中国市场主要厂商机器人工业传感器产品类型及应用</w:t>
      </w:r>
      <w:r>
        <w:rPr>
          <w:rFonts w:hint="eastAsia"/>
        </w:rPr>
        <w:br/>
      </w:r>
      <w:r>
        <w:rPr>
          <w:rFonts w:hint="eastAsia"/>
        </w:rPr>
        <w:t>　　2.7 机器人工业传感器行业集中度、竞争程度分析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机器人工业传感器行业集中度分析：2025年中国Top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中国市场机器人工业传感器第一梯队、第二梯队和第三梯队厂商（品牌）及2025年市场份额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重点企业（16）在中国市场机器人工业传感器销量、收入、价格及毛利率（2021-2026）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不同产品类型机器人工业传感器分析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中国市场不同产品类型机器人工业传感器销量（2021-2032）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中国市场不同产品类型机器人工业传感器销量及市场份额（2021-2026）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中国市场不同产品类型机器人工业传感器销量预测（2027-2032）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中国市场不同产品类型机器人工业传感器规模（2021-2032）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中国市场不同产品类型机器人工业传感器规模及市场份额（2021-2026）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中国市场不同产品类型机器人工业传感器规模预测（2027-2032）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中国市场不同产品类型机器人工业传感器价格走势（2021-2032）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不同应用机器人工业传感器分析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中国市场不同应用机器人工业传感器销量（2021-2032）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中国市场不同应用机器人工业传感器销量及市场份额（2021-2026）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中国市场不同应用机器人工业传感器销量预测（2027-2032）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中国市场不同应用机器人工业传感器规模（2021-2032）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中国市场不同应用机器人工业传感器规模及市场份额（2021-2026）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中国市场不同应用机器人工业传感器规模预测（2027-2032）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中国市场不同应用机器人工业传感器价格走势（2021-2032）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机器人工业传感器行业发展分析---发展趋势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机器人工业传感器行业发展分析---厂商壁垒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机器人工业传感器行业发展分析---驱动因素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机器人工业传感器行业发展分析---制约因素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机器人工业传感器中国企业SWOT分析</w:t>
      </w:r>
      <w:r>
        <w:rPr>
          <w:rFonts w:hint="eastAsia"/>
        </w:rPr>
        <w:br/>
      </w:r>
      <w:r>
        <w:rPr>
          <w:rFonts w:hint="eastAsia"/>
        </w:rPr>
        <w:t>　　6.6 机器人工业传感器行业发展分析---行业政策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机器人工业传感器行业产业链简介</w:t>
      </w:r>
      <w:r>
        <w:rPr>
          <w:rFonts w:hint="eastAsia"/>
        </w:rPr>
        <w:br/>
      </w:r>
      <w:r>
        <w:rPr>
          <w:rFonts w:hint="eastAsia"/>
        </w:rPr>
        <w:t>　　7.2 机器人工业传感器产业链分析-上游</w:t>
      </w:r>
      <w:r>
        <w:rPr>
          <w:rFonts w:hint="eastAsia"/>
        </w:rPr>
        <w:br/>
      </w:r>
      <w:r>
        <w:rPr>
          <w:rFonts w:hint="eastAsia"/>
        </w:rPr>
        <w:t>　　7.3 机器人工业传感器产业链分析-中游</w:t>
      </w:r>
      <w:r>
        <w:rPr>
          <w:rFonts w:hint="eastAsia"/>
        </w:rPr>
        <w:br/>
      </w:r>
      <w:r>
        <w:rPr>
          <w:rFonts w:hint="eastAsia"/>
        </w:rPr>
        <w:t>　　7.4 机器人工业传感器产业链分析-下游</w:t>
      </w:r>
      <w:r>
        <w:rPr>
          <w:rFonts w:hint="eastAsia"/>
        </w:rPr>
        <w:br/>
      </w:r>
      <w:r>
        <w:rPr>
          <w:rFonts w:hint="eastAsia"/>
        </w:rPr>
        <w:t>　　7.5 机器人工业传感器行业采购模式</w:t>
      </w:r>
      <w:r>
        <w:rPr>
          <w:rFonts w:hint="eastAsia"/>
        </w:rPr>
        <w:br/>
      </w:r>
      <w:r>
        <w:rPr>
          <w:rFonts w:hint="eastAsia"/>
        </w:rPr>
        <w:t>　　7.6 机器人工业传感器行业生产模式</w:t>
      </w:r>
      <w:r>
        <w:rPr>
          <w:rFonts w:hint="eastAsia"/>
        </w:rPr>
        <w:br/>
      </w:r>
      <w:r>
        <w:rPr>
          <w:rFonts w:hint="eastAsia"/>
        </w:rPr>
        <w:t>　　7.7 机器人工业传感器行业销售模式及销售渠道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中国本土机器人工业传感器产能、产量分析</w:t>
      </w:r>
      <w:r>
        <w:rPr>
          <w:rFonts w:hint="eastAsia"/>
        </w:rPr>
        <w:br/>
      </w:r>
      <w:r>
        <w:rPr>
          <w:rFonts w:hint="eastAsia"/>
        </w:rPr>
        <w:t>　　8.1 中国机器人工业传感器供需现状及预测（2021-2032）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中国机器人工业传感器产能、产量、产能利用率及发展趋势（2021-2032）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中国机器人工业传感器产量、市场需求量及发展趋势（2021-2032）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中国机器人工业传感器进出口分析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中国市场机器人工业传感器主要进口来源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中国市场机器人工业传感器主要出口目的地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不同产品类型机器人工业传感器市场规模2021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不同应用机器人工业传感器市场规模2021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中国市场主要厂商机器人工业传感器销量（2021-2026）&amp;（千件）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中国市场主要厂商机器人工业传感器销量市场份额（2021-2026）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中国市场主要厂商机器人工业传感器收入（2021-2026）&amp;（万元）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中国市场主要厂商机器人工业传感器收入份额（2021-2026）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2025年中国主要生产商机器人工业传感器收入排名（万元）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中国市场主要厂商机器人工业传感器价格（2021-2026）&amp;（元/件）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中国市场主要厂商机器人工业传感器总部及产地分布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中国市场主要厂商成立时间及机器人工业传感器商业化日期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中国市场主要厂商机器人工业传感器产品类型及应用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2025年中国市场机器人工业传感器主要厂商市场地位（第一梯队、第二梯队和第三梯队）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机器人工业传感器市场投资、并购等现状分析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机器人工业传感器生产基地、总部、竞争对手及市场地位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机器人工业传感器产品规格、参数及市场应用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机器人工业传感器销量（千件）、收入（万元）、价格（元/件）及毛利率（2021-2026）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中国市场不同产品类型机器人工业传感器销量（2021-2026）&amp;（千件）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中国市场不同产品类型机器人工业传感器销量市场份额（2021-2026）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中国市场不同产品类型机器人工业传感器销量预测（2027-2032）&amp;（千件）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中国市场不同产品类型机器人工业传感器销量市场份额预测（2027-2032）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中国市场不同产品类型机器人工业传感器规模（2021-2026）&amp;（万元）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中国市场不同产品类型机器人工业传感器规模市场份额（2021-2026）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中国市场不同产品类型机器人工业传感器规模预测（2027-2032）&amp;（万元）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中国市场不同产品类型机器人工业传感器规模市场份额预测（2027-2032）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中国市场不同应用机器人工业传感器销量（2021-2026）&amp;（千件）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中国市场不同应用机器人工业传感器销量市场份额（2021-2026）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中国市场不同应用机器人工业传感器销量预测（2027-2032）&amp;（千件）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中国市场不同应用机器人工业传感器销量市场份额预测（2027-2032）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中国市场不同应用机器人工业传感器规模（2021-2026）&amp;（万元）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中国市场不同应用机器人工业传感器规模市场份额（2021-2026）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中国市场不同应用机器人工业传感器规模预测（2027-2032）&amp;（万元）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中国市场不同应用机器人工业传感器规模市场份额预测（2027-2032）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机器人工业传感器行业发展分析---发展趋势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机器人工业传感器行业发展分析---厂商壁垒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机器人工业传感器行业发展分析---驱动因素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机器人工业传感器行业发展分析---制约因素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机器人工业传感器行业相关重点政策一览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机器人工业传感器行业供应链分析</w:t>
      </w:r>
      <w:r>
        <w:rPr>
          <w:rFonts w:hint="eastAsia"/>
        </w:rPr>
        <w:br/>
      </w:r>
      <w:r>
        <w:rPr>
          <w:rFonts w:hint="eastAsia"/>
        </w:rPr>
        <w:t>　　表 116： 机器人工业传感器上游原料供应商</w:t>
      </w:r>
      <w:r>
        <w:rPr>
          <w:rFonts w:hint="eastAsia"/>
        </w:rPr>
        <w:br/>
      </w:r>
      <w:r>
        <w:rPr>
          <w:rFonts w:hint="eastAsia"/>
        </w:rPr>
        <w:t>　　表 117： 机器人工业传感器行业主要下游客户</w:t>
      </w:r>
      <w:r>
        <w:rPr>
          <w:rFonts w:hint="eastAsia"/>
        </w:rPr>
        <w:br/>
      </w:r>
      <w:r>
        <w:rPr>
          <w:rFonts w:hint="eastAsia"/>
        </w:rPr>
        <w:t>　　表 118： 机器人工业传感器典型经销商</w:t>
      </w:r>
      <w:r>
        <w:rPr>
          <w:rFonts w:hint="eastAsia"/>
        </w:rPr>
        <w:br/>
      </w:r>
      <w:r>
        <w:rPr>
          <w:rFonts w:hint="eastAsia"/>
        </w:rPr>
        <w:t>　　表 119： 中国机器人工业传感器产量、销量、进口量及出口量（2021-2026）&amp;（千件）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中国机器人工业传感器产量、销量、进口量及出口量预测（2027-2032）&amp;（千件）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中国市场机器人工业传感器主要进口来源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中国市场机器人工业传感器主要出口目的地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机器人工业传感器产品图片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中国不同产品类型机器人工业传感器市场规模市场份额2025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定位传感器产品图片</w:t>
      </w:r>
      <w:r>
        <w:rPr>
          <w:rFonts w:hint="eastAsia"/>
        </w:rPr>
        <w:br/>
      </w:r>
      <w:r>
        <w:rPr>
          <w:rFonts w:hint="eastAsia"/>
        </w:rPr>
        <w:t>　　图 4： 压力传感器产品图片</w:t>
      </w:r>
      <w:r>
        <w:rPr>
          <w:rFonts w:hint="eastAsia"/>
        </w:rPr>
        <w:br/>
      </w:r>
      <w:r>
        <w:rPr>
          <w:rFonts w:hint="eastAsia"/>
        </w:rPr>
        <w:t>　　图 5： 温度传感器产品图片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中国不同应用机器人工业传感器市场份额2025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电子与半导体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食品和包装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中国市场机器人工业传感器市场规模，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中国市场机器人工业传感器收入及增长率（2021-2032）&amp;（万元）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中国市场机器人工业传感器销量及增长率（2021-2032）&amp;（千件）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2025年中国市场主要厂商机器人工业传感器销量市场份额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2025年中国市场主要厂商机器人工业传感器收入市场份额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2025年中国市场前五大厂商机器人工业传感器市场份额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2025年中国市场机器人工业传感器第一梯队、第二梯队和第三梯队厂商（品牌）及市场份额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中国市场不同产品类型机器人工业传感器价格走势（2021-2032）&amp;（元/件）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中国市场不同应用机器人工业传感器价格走势（2021-2032）&amp;（元/件）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机器人工业传感器中国企业SWOT分析</w:t>
      </w:r>
      <w:r>
        <w:rPr>
          <w:rFonts w:hint="eastAsia"/>
        </w:rPr>
        <w:br/>
      </w:r>
      <w:r>
        <w:rPr>
          <w:rFonts w:hint="eastAsia"/>
        </w:rPr>
        <w:t>　　图 23： 机器人工业传感器产业链</w:t>
      </w:r>
      <w:r>
        <w:rPr>
          <w:rFonts w:hint="eastAsia"/>
        </w:rPr>
        <w:br/>
      </w:r>
      <w:r>
        <w:rPr>
          <w:rFonts w:hint="eastAsia"/>
        </w:rPr>
        <w:t>　　图 24： 机器人工业传感器行业采购模式分析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机器人工业传感器行业生产模式分析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机器人工业传感器行业销售模式分析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中国机器人工业传感器产能、产量、产能利用率及发展趋势（2021-2032）&amp;（千件）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中国机器人工业传感器产量、市场需求量及发展趋势（2021-2032）&amp;（千件）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c130cad5b4b2a" w:history="1">
        <w:r>
          <w:rPr>
            <w:rStyle w:val="Hyperlink"/>
          </w:rPr>
          <w:t>2026-2032年中国机器人工业传感器市场现状分析与前景趋势报告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c130cad5b4b2a" w:history="1">
        <w:r>
          <w:rPr>
            <w:rStyle w:val="Hyperlink"/>
          </w:rPr>
          <w:t>https://www.20087.com/8/86/JiQiRenGongYeChuanGanQiDeFaZhanQianJing.html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bf2b826ad4cf1" w:history="1">
      <w:r>
        <w:rPr>
          <w:rStyle w:val="Hyperlink"/>
        </w:rPr>
        <w:t>2026-2032年中国机器人工业传感器市场现状分析与前景趋势报告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QiRenGongYeChuanGanQiDeFaZhanQianJing.html" TargetMode="External" Id="R973c130cad5b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QiRenGongYeChuanGanQiDeFaZhanQianJing.html" TargetMode="External" Id="R9b3bf2b826ad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2026-01-29T02:16:09Z</dcterms:created>
  <dcterms:modified xsi:type="dcterms:W3CDTF">2026-01-29T03:16:09Z</dcterms:modified>
  <dc:subject>2026-2032年中国机器人工业传感器市场现状分析与前景趋势报告</dc:subject>
  <dc:title>2026-2032年中国机器人工业传感器市场现状分析与前景趋势报告</dc:title>
  <cp:keywords>2026-2032年中国机器人工业传感器市场现状分析与前景趋势报告</cp:keywords>
  <dc:description>2026-2032年中国机器人工业传感器市场现状分析与前景趋势报告</dc:description>
</cp:coreProperties>
</file>