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bdd8cc4f4ae7" w:history="1">
              <w:r>
                <w:rPr>
                  <w:rStyle w:val="Hyperlink"/>
                </w:rPr>
                <w:t>中国物镜市场现状调研与前景趋势预测报告（2025-2031年）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bdd8cc4f4ae7" w:history="1">
              <w:r>
                <w:rPr>
                  <w:rStyle w:val="Hyperlink"/>
                </w:rPr>
                <w:t>中国物镜市场现状调研与前景趋势预测报告（2025-2031年）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ebdd8cc4f4ae7" w:history="1">
                <w:r>
                  <w:rPr>
                    <w:rStyle w:val="Hyperlink"/>
                  </w:rPr>
                  <w:t>https://www.20087.com/8/66/WuJingHangYeFaZhanQianJing.html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镜是显微镜的重要组成部分，负责放大并清晰成像观察对象，广泛应用于生物学、医学及材料科学研究领域。近年来，随着光学技术和纳米制造工艺的进步，物镜在分辨率提升、光学性能优化及应用创新方面取得了长足进步。现代物镜不仅采用了更先进的镀膜技术和复合透镜结构，提高了透光率和色差校正能力，还通过集成电动调焦和自动校准功能，增强了操作便捷性和成像效果。</w:t>
      </w:r>
      <w:r>
        <w:rPr>
          <w:rFonts w:hint="eastAsia"/>
        </w:rPr>
        <w:br/>
      </w:r>
      <w:r>
        <w:rPr>
          <w:rFonts w:hint="eastAsia"/>
        </w:rPr>
        <w:t>　　未来，物镜的发展将主要集中在超高分辨与智能化方面。一方面，结合超分辨率显微技术和新型光学材料的应用，可以进一步突破衍射极限，实现亚细胞水平甚至单分子尺度的高分辨率成像，适用于前沿科学研究和临床诊断。此外，利用人工智能算法优化图像处理和数据分析，不仅能提高成像质量和信息提取效率，还能为疾病早期检测提供新工具。另一方面，随着全球对精准医疗和数字健康的高度关注，探索物镜在这些新兴领域的应用潜力，如参与远程医疗服务或个性化健康管理解决方案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bdd8cc4f4ae7" w:history="1">
        <w:r>
          <w:rPr>
            <w:rStyle w:val="Hyperlink"/>
          </w:rPr>
          <w:t>中国物镜市场现状调研与前景趋势预测报告（2025-2031年）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物镜行业的市场规模、需求变化、产业链动态及区域发展格局。报告重点解读了物镜行业竞争态势与重点企业的市场表现，并通过科学研判行业趋势与前景，揭示了物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物镜行业概述</w:t>
      </w:r>
      <w:r>
        <w:rPr>
          <w:rFonts w:hint="eastAsia"/>
        </w:rPr>
        <w:br/>
      </w:r>
      <w:r>
        <w:rPr>
          <w:rFonts w:hint="eastAsia"/>
        </w:rPr>
        <w:t>　　第一节 物镜定义与分类</w:t>
      </w:r>
      <w:r>
        <w:rPr>
          <w:rFonts w:hint="eastAsia"/>
        </w:rPr>
        <w:br/>
      </w:r>
      <w:r>
        <w:rPr>
          <w:rFonts w:hint="eastAsia"/>
        </w:rPr>
        <w:t>　　第二节 物镜应用领域</w:t>
      </w:r>
      <w:r>
        <w:rPr>
          <w:rFonts w:hint="eastAsia"/>
        </w:rPr>
        <w:br/>
      </w:r>
      <w:r>
        <w:rPr>
          <w:rFonts w:hint="eastAsia"/>
        </w:rPr>
        <w:t>　　第三节 物镜行业经济指标分析</w:t>
      </w:r>
      <w:r>
        <w:rPr>
          <w:rFonts w:hint="eastAsia"/>
        </w:rPr>
        <w:br/>
      </w:r>
      <w:r>
        <w:rPr>
          <w:rFonts w:hint="eastAsia"/>
        </w:rPr>
        <w:t>　　　　一、物镜行业赢利性评估</w:t>
      </w:r>
      <w:r>
        <w:rPr>
          <w:rFonts w:hint="eastAsia"/>
        </w:rPr>
        <w:br/>
      </w:r>
      <w:r>
        <w:rPr>
          <w:rFonts w:hint="eastAsia"/>
        </w:rPr>
        <w:t>　　　　二、物镜行业成长速度分析</w:t>
      </w:r>
      <w:r>
        <w:rPr>
          <w:rFonts w:hint="eastAsia"/>
        </w:rPr>
        <w:br/>
      </w:r>
      <w:r>
        <w:rPr>
          <w:rFonts w:hint="eastAsia"/>
        </w:rPr>
        <w:t>　　　　三、物镜附加值提升空间探讨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四、物镜行业进入壁垒分析</w:t>
      </w:r>
      <w:r>
        <w:rPr>
          <w:rFonts w:hint="eastAsia"/>
        </w:rPr>
        <w:br/>
      </w:r>
      <w:r>
        <w:rPr>
          <w:rFonts w:hint="eastAsia"/>
        </w:rPr>
        <w:t>　　　　五、物镜行业风险性评估</w:t>
      </w:r>
      <w:r>
        <w:rPr>
          <w:rFonts w:hint="eastAsia"/>
        </w:rPr>
        <w:br/>
      </w:r>
      <w:r>
        <w:rPr>
          <w:rFonts w:hint="eastAsia"/>
        </w:rPr>
        <w:t>　　　　六、物镜行业周期性分析</w:t>
      </w:r>
      <w:r>
        <w:rPr>
          <w:rFonts w:hint="eastAsia"/>
        </w:rPr>
        <w:br/>
      </w:r>
      <w:r>
        <w:rPr>
          <w:rFonts w:hint="eastAsia"/>
        </w:rPr>
        <w:t>　　　　七、物镜行业竞争程度指标</w:t>
      </w:r>
      <w:r>
        <w:rPr>
          <w:rFonts w:hint="eastAsia"/>
        </w:rPr>
        <w:br/>
      </w:r>
      <w:r>
        <w:rPr>
          <w:rFonts w:hint="eastAsia"/>
        </w:rPr>
        <w:t>　　　　八、物镜行业成熟度综合分析</w:t>
      </w:r>
      <w:r>
        <w:rPr>
          <w:rFonts w:hint="eastAsia"/>
        </w:rPr>
        <w:br/>
      </w:r>
      <w:r>
        <w:rPr>
          <w:rFonts w:hint="eastAsia"/>
        </w:rPr>
        <w:t>　　第四节 物镜产业链及经营模式分析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2024-2025年全球物镜行业发展分析</w:t>
      </w:r>
      <w:r>
        <w:rPr>
          <w:rFonts w:hint="eastAsia"/>
        </w:rPr>
        <w:br/>
      </w:r>
      <w:r>
        <w:rPr>
          <w:rFonts w:hint="eastAsia"/>
        </w:rPr>
        <w:t>　　　　一、全球物镜行业市场规模与趋势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二、全球物镜行业发展特点</w:t>
      </w:r>
      <w:r>
        <w:rPr>
          <w:rFonts w:hint="eastAsia"/>
        </w:rPr>
        <w:br/>
      </w:r>
      <w:r>
        <w:rPr>
          <w:rFonts w:hint="eastAsia"/>
        </w:rPr>
        <w:t>　　　　三、全球物镜行业竞争格局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一、物镜行业发展趋势</w:t>
      </w:r>
      <w:r>
        <w:rPr>
          <w:rFonts w:hint="eastAsia"/>
        </w:rPr>
        <w:br/>
      </w:r>
      <w:r>
        <w:rPr>
          <w:rFonts w:hint="eastAsia"/>
        </w:rPr>
        <w:t>　　　　二、物镜行业发展潜力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三、2025-2031年物镜产量预测</w:t>
      </w:r>
      <w:r>
        <w:rPr>
          <w:rFonts w:hint="eastAsia"/>
        </w:rPr>
        <w:br/>
      </w:r>
      <w:r>
        <w:rPr>
          <w:rFonts w:hint="eastAsia"/>
        </w:rPr>
        <w:t>　　第三节 2025-2031年物镜市场需求与销售分析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一、2024-2025年物镜行业需求现状</w:t>
      </w:r>
      <w:r>
        <w:rPr>
          <w:rFonts w:hint="eastAsia"/>
        </w:rPr>
        <w:br/>
      </w:r>
      <w:r>
        <w:rPr>
          <w:rFonts w:hint="eastAsia"/>
        </w:rPr>
        <w:t>　　　　二、物镜客户群体与需求特点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物镜行业进口规模与来源分析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一、2019-2024年物镜进口规模分析</w:t>
      </w:r>
      <w:r>
        <w:rPr>
          <w:rFonts w:hint="eastAsia"/>
        </w:rPr>
        <w:br/>
      </w:r>
      <w:r>
        <w:rPr>
          <w:rFonts w:hint="eastAsia"/>
        </w:rPr>
        <w:t>　　　　二、物镜主要进口来源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一、2019-2024年物镜出口规模分析</w:t>
      </w:r>
      <w:r>
        <w:rPr>
          <w:rFonts w:hint="eastAsia"/>
        </w:rPr>
        <w:br/>
      </w:r>
      <w:r>
        <w:rPr>
          <w:rFonts w:hint="eastAsia"/>
        </w:rPr>
        <w:t>　　　　二、物镜主要出口目的地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中国物镜行业总体规模分析</w:t>
      </w:r>
      <w:r>
        <w:rPr>
          <w:rFonts w:hint="eastAsia"/>
        </w:rPr>
        <w:br/>
      </w:r>
      <w:r>
        <w:rPr>
          <w:rFonts w:hint="eastAsia"/>
        </w:rPr>
        <w:t>　　　　一、物镜企业数量与结构</w:t>
      </w:r>
      <w:r>
        <w:rPr>
          <w:rFonts w:hint="eastAsia"/>
        </w:rPr>
        <w:br/>
      </w:r>
      <w:r>
        <w:rPr>
          <w:rFonts w:hint="eastAsia"/>
        </w:rPr>
        <w:t>　　　　二、物镜从业人员规模</w:t>
      </w:r>
      <w:r>
        <w:rPr>
          <w:rFonts w:hint="eastAsia"/>
        </w:rPr>
        <w:br/>
      </w:r>
      <w:r>
        <w:rPr>
          <w:rFonts w:hint="eastAsia"/>
        </w:rPr>
        <w:t>　　　　三、物镜行业资产状况</w:t>
      </w:r>
      <w:r>
        <w:rPr>
          <w:rFonts w:hint="eastAsia"/>
        </w:rPr>
        <w:br/>
      </w:r>
      <w:r>
        <w:rPr>
          <w:rFonts w:hint="eastAsia"/>
        </w:rPr>
        <w:t>　　第二节 中国物镜行业财务指标总体分析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中国物镜行业竞争格局分析</w:t>
      </w:r>
      <w:r>
        <w:rPr>
          <w:rFonts w:hint="eastAsia"/>
        </w:rPr>
        <w:br/>
      </w:r>
      <w:r>
        <w:rPr>
          <w:rFonts w:hint="eastAsia"/>
        </w:rPr>
        <w:t>　　第一节 物镜行业竞争格局总览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2024-2025年物镜行业竞争力分析</w:t>
      </w:r>
      <w:r>
        <w:rPr>
          <w:rFonts w:hint="eastAsia"/>
        </w:rPr>
        <w:br/>
      </w:r>
      <w:r>
        <w:rPr>
          <w:rFonts w:hint="eastAsia"/>
        </w:rPr>
        <w:t>　　　　一、物镜供应商议价能力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2025年中国物镜企业发展策略分析</w:t>
      </w:r>
      <w:r>
        <w:rPr>
          <w:rFonts w:hint="eastAsia"/>
        </w:rPr>
        <w:br/>
      </w:r>
      <w:r>
        <w:rPr>
          <w:rFonts w:hint="eastAsia"/>
        </w:rPr>
        <w:t>　　第一节 物镜市场策略分析</w:t>
      </w:r>
      <w:r>
        <w:rPr>
          <w:rFonts w:hint="eastAsia"/>
        </w:rPr>
        <w:br/>
      </w:r>
      <w:r>
        <w:rPr>
          <w:rFonts w:hint="eastAsia"/>
        </w:rPr>
        <w:t>　　　　一、物镜市场定位与拓展策略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二、物镜市场细分与目标客户</w:t>
      </w:r>
      <w:r>
        <w:rPr>
          <w:rFonts w:hint="eastAsia"/>
        </w:rPr>
        <w:br/>
      </w:r>
      <w:r>
        <w:rPr>
          <w:rFonts w:hint="eastAsia"/>
        </w:rPr>
        <w:t>　　第二节 物镜销售策略分析</w:t>
      </w:r>
      <w:r>
        <w:rPr>
          <w:rFonts w:hint="eastAsia"/>
        </w:rPr>
        <w:br/>
      </w:r>
      <w:r>
        <w:rPr>
          <w:rFonts w:hint="eastAsia"/>
        </w:rPr>
        <w:t>　　　　一、物镜销售渠道与网络建设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提高物镜企业竞争力建议</w:t>
      </w:r>
      <w:r>
        <w:rPr>
          <w:rFonts w:hint="eastAsia"/>
        </w:rPr>
        <w:br/>
      </w:r>
      <w:r>
        <w:rPr>
          <w:rFonts w:hint="eastAsia"/>
        </w:rPr>
        <w:t>　　　　一、物镜技术创新与管理优化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物镜品牌战略思考</w:t>
      </w:r>
      <w:r>
        <w:rPr>
          <w:rFonts w:hint="eastAsia"/>
        </w:rPr>
        <w:br/>
      </w:r>
      <w:r>
        <w:rPr>
          <w:rFonts w:hint="eastAsia"/>
        </w:rPr>
        <w:t>　　　　一、物镜品牌建设与维护</w:t>
      </w:r>
      <w:r>
        <w:rPr>
          <w:rFonts w:hint="eastAsia"/>
        </w:rPr>
        <w:br/>
      </w:r>
      <w:r>
        <w:rPr>
          <w:rFonts w:hint="eastAsia"/>
        </w:rPr>
        <w:t>　　　　二、物镜品牌影响力与市场竞争力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中国物镜行业风险与对策</w:t>
      </w:r>
      <w:r>
        <w:rPr>
          <w:rFonts w:hint="eastAsia"/>
        </w:rPr>
        <w:br/>
      </w:r>
      <w:r>
        <w:rPr>
          <w:rFonts w:hint="eastAsia"/>
        </w:rPr>
        <w:t>　　第一节 物镜行业SWOT分析</w:t>
      </w:r>
      <w:r>
        <w:rPr>
          <w:rFonts w:hint="eastAsia"/>
        </w:rPr>
        <w:br/>
      </w:r>
      <w:r>
        <w:rPr>
          <w:rFonts w:hint="eastAsia"/>
        </w:rPr>
        <w:t>　　　　一、物镜行业优势分析</w:t>
      </w:r>
      <w:r>
        <w:rPr>
          <w:rFonts w:hint="eastAsia"/>
        </w:rPr>
        <w:br/>
      </w:r>
      <w:r>
        <w:rPr>
          <w:rFonts w:hint="eastAsia"/>
        </w:rPr>
        <w:t>　　　　二、物镜行业劣势分析</w:t>
      </w:r>
      <w:r>
        <w:rPr>
          <w:rFonts w:hint="eastAsia"/>
        </w:rPr>
        <w:br/>
      </w:r>
      <w:r>
        <w:rPr>
          <w:rFonts w:hint="eastAsia"/>
        </w:rPr>
        <w:t>　　　　三、物镜市场机会探索</w:t>
      </w:r>
      <w:r>
        <w:rPr>
          <w:rFonts w:hint="eastAsia"/>
        </w:rPr>
        <w:br/>
      </w:r>
      <w:r>
        <w:rPr>
          <w:rFonts w:hint="eastAsia"/>
        </w:rPr>
        <w:t>　　　　四、物镜市场威胁评估</w:t>
      </w:r>
      <w:r>
        <w:rPr>
          <w:rFonts w:hint="eastAsia"/>
        </w:rPr>
        <w:br/>
      </w:r>
      <w:r>
        <w:rPr>
          <w:rFonts w:hint="eastAsia"/>
        </w:rPr>
        <w:t>　　第二节 物镜行业风险及对策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2025-2031年中国物镜行业前景与发展趋势</w:t>
      </w:r>
      <w:r>
        <w:rPr>
          <w:rFonts w:hint="eastAsia"/>
        </w:rPr>
        <w:br/>
      </w:r>
      <w:r>
        <w:rPr>
          <w:rFonts w:hint="eastAsia"/>
        </w:rPr>
        <w:t>　　第一节 物镜行业发展环境分析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一、物镜行业发展方向预测</w:t>
      </w:r>
      <w:r>
        <w:rPr>
          <w:rFonts w:hint="eastAsia"/>
        </w:rPr>
        <w:br/>
      </w:r>
      <w:r>
        <w:rPr>
          <w:rFonts w:hint="eastAsia"/>
        </w:rPr>
        <w:t>　　　　二、物镜发展趋势分析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一、物镜市场发展潜力评估</w:t>
      </w:r>
      <w:r>
        <w:rPr>
          <w:rFonts w:hint="eastAsia"/>
        </w:rPr>
        <w:br/>
      </w:r>
      <w:r>
        <w:rPr>
          <w:rFonts w:hint="eastAsia"/>
        </w:rPr>
        <w:t>　　　　二、物镜新兴市场与机遇探索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中~智~林~：物镜行业发展建议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2025年物镜行业壁垒</w:t>
      </w:r>
      <w:r>
        <w:rPr>
          <w:rFonts w:hint="eastAsia"/>
        </w:rPr>
        <w:br/>
      </w:r>
      <w:r>
        <w:rPr>
          <w:rFonts w:hint="eastAsia"/>
        </w:rPr>
        <w:t>　　图表 2025年物镜市场前景分析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2025-2031年中国物镜市场规模预测</w:t>
      </w:r>
      <w:r>
        <w:rPr>
          <w:rFonts w:hint="eastAsia"/>
        </w:rPr>
        <w:br/>
      </w:r>
      <w:r>
        <w:rPr>
          <w:rFonts w:hint="eastAsia"/>
        </w:rPr>
        <w:t>　　图表 2025年物镜发展趋势预测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bdd8cc4f4ae7" w:history="1">
        <w:r>
          <w:rPr>
            <w:rStyle w:val="Hyperlink"/>
          </w:rPr>
          <w:t>中国物镜市场现状调研与前景趋势预测报告（2025-2031年）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ebdd8cc4f4ae7" w:history="1">
        <w:r>
          <w:rPr>
            <w:rStyle w:val="Hyperlink"/>
          </w:rPr>
          <w:t>https://www.20087.com/8/66/WuJingHangYeFaZhanQianJing.html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热点：物镜有什么、物镜越长放大倍数越大还是越小、物镜转换器、物镜目镜长短与放大倍数、物镜的特征、物镜是什么、什么是物镜、物镜相当于什么镜、如何转换物镜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3cd9bc25e411d" w:history="1">
      <w:r>
        <w:rPr>
          <w:rStyle w:val="Hyperlink"/>
        </w:rPr>
        <w:t>中国物镜市场现状调研与前景趋势预测报告（2025-2031年）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JingHangYeFaZhanQianJing.html" TargetMode="External" Id="R6b2ebdd8cc4f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JingHangYeFaZhanQianJing.html" TargetMode="External" Id="R1c83cd9bc25e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2025-04-27T06:45:39Z</dcterms:created>
  <dcterms:modified xsi:type="dcterms:W3CDTF">2025-04-27T07:45:39Z</dcterms:modified>
  <dc:subject>中国物镜市场现状调研与前景趋势预测报告（2025-2031年）</dc:subject>
  <dc:title>中国物镜市场现状调研与前景趋势预测报告（2025-2031年）</dc:title>
  <cp:keywords>中国物镜市场现状调研与前景趋势预测报告（2025-2031年）</cp:keywords>
  <dc:description>中国物镜市场现状调研与前景趋势预测报告（2025-2031年）</dc:description>
</cp:coreProperties>
</file>