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ea503962a4d74" w:history="1">
              <w:r>
                <w:rPr>
                  <w:rStyle w:val="Hyperlink"/>
                </w:rPr>
                <w:t>2025-2031年中国电解制水器市场现状与发展前景分析报告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ea503962a4d74" w:history="1">
              <w:r>
                <w:rPr>
                  <w:rStyle w:val="Hyperlink"/>
                </w:rPr>
                <w:t>2025-2031年中国电解制水器市场现状与发展前景分析报告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ea503962a4d74" w:history="1">
                <w:r>
                  <w:rPr>
                    <w:rStyle w:val="Hyperlink"/>
                  </w:rPr>
                  <w:t>https://www.20087.com/8/56/DianJieZhiShuiQiDeXianZhuangYuQianJing.html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制水器通过电解水分子产生碱性水和酸性水，前者常用于饮用和烹饪，后者则适用于消毒和清洁。近年来，随着水质安全和健康饮水意识的提高，电解制水器逐渐进入家庭和商业场所，成为提升生活品质的选择。产品设计上，智能化和人性化操作界面的引入，使用户能够轻松调节水的pH值和矿物质浓度，满足不同使用场景。</w:t>
      </w:r>
      <w:r>
        <w:rPr>
          <w:rFonts w:hint="eastAsia"/>
        </w:rPr>
        <w:br/>
      </w:r>
      <w:r>
        <w:rPr>
          <w:rFonts w:hint="eastAsia"/>
        </w:rPr>
        <w:t>　　未来，电解制水器行业将着重于技术创新和用户体验优化。新材料和高效电极的研发将提高电解效率和设备耐用性，降低能耗。同时，物联网技术的集成将实现远程监控和智能维护，保障水质的持续稳定。此外，随着环保法规的趋严和消费者对可持续生活方式的追求，可循环使用和低环境影响的电解制水器将受到市场欢迎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ea503962a4d74" w:history="1">
        <w:r>
          <w:rPr>
            <w:rStyle w:val="Hyperlink"/>
          </w:rPr>
          <w:t>2025-2031年中国电解制水器市场现状与发展前景分析报告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解制水器行业的发展现状、市场规模、供需动态及进出口情况。报告详细解读了电解制水器产业链上下游、重点区域市场、竞争格局及领先企业的表现，同时评估了电解制水器行业风险与投资机会。通过对电解制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电解制水器行业界定</w:t>
      </w:r>
      <w:r>
        <w:rPr>
          <w:rFonts w:hint="eastAsia"/>
        </w:rPr>
        <w:br/>
      </w:r>
      <w:r>
        <w:rPr>
          <w:rFonts w:hint="eastAsia"/>
        </w:rPr>
        <w:t>　　第一节 电解制水器行业定义</w:t>
      </w:r>
      <w:r>
        <w:rPr>
          <w:rFonts w:hint="eastAsia"/>
        </w:rPr>
        <w:br/>
      </w:r>
      <w:r>
        <w:rPr>
          <w:rFonts w:hint="eastAsia"/>
        </w:rPr>
        <w:t>　　第二节 电解制水器行业特点分析</w:t>
      </w:r>
      <w:r>
        <w:rPr>
          <w:rFonts w:hint="eastAsia"/>
        </w:rPr>
        <w:br/>
      </w:r>
      <w:r>
        <w:rPr>
          <w:rFonts w:hint="eastAsia"/>
        </w:rPr>
        <w:t>　　第三节 电解制水器行业发展历程</w:t>
      </w:r>
      <w:r>
        <w:rPr>
          <w:rFonts w:hint="eastAsia"/>
        </w:rPr>
        <w:br/>
      </w:r>
      <w:r>
        <w:rPr>
          <w:rFonts w:hint="eastAsia"/>
        </w:rPr>
        <w:t>　　第四节 电解制水器产业链分析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2024-2025年全球电解制水器行业发展态势分析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全球电解制水器行业总体情况</w:t>
      </w:r>
      <w:r>
        <w:rPr>
          <w:rFonts w:hint="eastAsia"/>
        </w:rPr>
        <w:br/>
      </w:r>
      <w:r>
        <w:rPr>
          <w:rFonts w:hint="eastAsia"/>
        </w:rPr>
        <w:t>　　第二节 电解制水器行业重点国家、地区市场分析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全球电解制水器行业发展前景预测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2024-2025年中国电解制水器行业发展环境分析</w:t>
      </w:r>
      <w:r>
        <w:rPr>
          <w:rFonts w:hint="eastAsia"/>
        </w:rPr>
        <w:br/>
      </w:r>
      <w:r>
        <w:rPr>
          <w:rFonts w:hint="eastAsia"/>
        </w:rPr>
        <w:t>　　第一节 电解制水器行业经济环境分析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电解制水器行业政策环境分析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一、电解制水器行业相关政策</w:t>
      </w:r>
      <w:r>
        <w:rPr>
          <w:rFonts w:hint="eastAsia"/>
        </w:rPr>
        <w:br/>
      </w:r>
      <w:r>
        <w:rPr>
          <w:rFonts w:hint="eastAsia"/>
        </w:rPr>
        <w:t>　　　　二、电解制水器行业相关标准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2024-2025年电解制水器行业技术发展现状及趋势分析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电解制水器行业技术发展现状分析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国内外电解制水器行业技术差异与原因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电解制水器行业技术发展方向、趋势预测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提升电解制水器行业技术能力策略建议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中国电解制水器行业市场供需状况分析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中国电解制水器行业市场规模情况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中国电解制水器行业市场需求状况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一、2019-2024年电解制水器行业市场需求情况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二、电解制水器行业市场需求特点分析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三、2025-2031年电解制水器行业市场需求预测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中国电解制水器行业产量情况分析与预测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一、2019-2024年电解制水器行业产量统计分析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二、2024年电解制水器行业产量特点分析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三、2025-2031年电解制水器行业产量预测分析</w:t>
      </w:r>
      <w:r>
        <w:rPr>
          <w:rFonts w:hint="eastAsia"/>
        </w:rPr>
        <w:br/>
      </w:r>
      <w:r>
        <w:rPr>
          <w:rFonts w:hint="eastAsia"/>
        </w:rPr>
        <w:t>　　第四节 电解制水器行业市场供需平衡状况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中国电解制水器行业进出口情况分析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电解制水器行业出口情况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一、2019-2024年电解制水器行业出口情况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三、2025-2031年电解制水器行业出口情况预测</w:t>
      </w:r>
      <w:r>
        <w:rPr>
          <w:rFonts w:hint="eastAsia"/>
        </w:rPr>
        <w:br/>
      </w:r>
      <w:r>
        <w:rPr>
          <w:rFonts w:hint="eastAsia"/>
        </w:rPr>
        <w:t>　　第二节 电解制水器行业进口情况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一、2019-2024年电解制水器行业进口情况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三、2025-2031年电解制水器行业进口情况预测</w:t>
      </w:r>
      <w:r>
        <w:rPr>
          <w:rFonts w:hint="eastAsia"/>
        </w:rPr>
        <w:br/>
      </w:r>
      <w:r>
        <w:rPr>
          <w:rFonts w:hint="eastAsia"/>
        </w:rPr>
        <w:t>　　第三节 电解制水器行业进出口面临的挑战及对策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2024-2025年中国电解制水器行业产品价格监测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一、电解制水器市场价格特征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二、当前电解制水器市场价格评述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三、影响电解制水器市场价格因素分析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四、未来电解制水器市场价格走势预测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中国电解制水器行业重点区域市场分析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电解制水器行业区域市场分布情况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2024-2025年电解制水器行业细分市场调研分析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电解制水器细分产品（一）市场调研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电解制水器细分产品（二）市场调研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2024-2025年电解制水器行业上、下游市场分析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电解制水器行业上游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电解制水器行业下游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电解制水器行业重点企业发展调研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电解制水器重点企业（一）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电解制水器重点企业（二）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电解制水器重点企业（三）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电解制水器重点企业（四）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电解制水器重点企业（五）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电解制水器重点企业（六）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电解制水器行业风险及对策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2025-2031年电解制水器行业发展环境分析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2025-2031年电解制水器行业投资特性分析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一、电解制水器行业进入壁垒</w:t>
      </w:r>
      <w:r>
        <w:rPr>
          <w:rFonts w:hint="eastAsia"/>
        </w:rPr>
        <w:br/>
      </w:r>
      <w:r>
        <w:rPr>
          <w:rFonts w:hint="eastAsia"/>
        </w:rPr>
        <w:t>　　　　二、电解制水器行业盈利模式</w:t>
      </w:r>
      <w:r>
        <w:rPr>
          <w:rFonts w:hint="eastAsia"/>
        </w:rPr>
        <w:br/>
      </w:r>
      <w:r>
        <w:rPr>
          <w:rFonts w:hint="eastAsia"/>
        </w:rPr>
        <w:t>　　　　三、电解制水器行业盈利因素</w:t>
      </w:r>
      <w:r>
        <w:rPr>
          <w:rFonts w:hint="eastAsia"/>
        </w:rPr>
        <w:br/>
      </w:r>
      <w:r>
        <w:rPr>
          <w:rFonts w:hint="eastAsia"/>
        </w:rPr>
        <w:t>　　第三节 电解制水器行业“波特五力模型”分析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2025-2031年电解制水器行业风险及对策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电解制水器企业竞争策略分析</w:t>
      </w:r>
      <w:r>
        <w:rPr>
          <w:rFonts w:hint="eastAsia"/>
        </w:rPr>
        <w:br/>
      </w:r>
      <w:r>
        <w:rPr>
          <w:rFonts w:hint="eastAsia"/>
        </w:rPr>
        <w:t>　　第一节 电解制水器市场竞争策略分析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一、2025-2031年中国电解制水器市场增长潜力分析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二、2025-2031年中国电解制水器主要潜力品种分析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三、现有电解制水器产品竞争策略分析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四、潜力电解制水器品种竞争策略选择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2025-2031年中国电解制水器企业竞争策略分析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一、2025-2031年我国电解制水器市场竞争趋势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二、2025-2031年电解制水器行业竞争格局展望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三、2025-2031年电解制水器行业竞争策略分析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四、2025-2031年电解制水器企业竞争策略分析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2025-2031年中国电解制水器行业发展趋势分析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一、2025-2031年电解制水器技术发展趋势分析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二、2025-2031年电解制水器产品发展趋势分析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三、2025-2031年电解制水器行业竞争格局展望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2025-2031年中国电解制水器市场趋势分析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一、2025-2031年电解制水器发展趋势预测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二、2025-2025年电解制水器市场前景分析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三、2025-2031年电解制水器产业政策趋向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2025-2031年电解制水器行业投资价值评估分析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电解制水器行业发展建议分析</w:t>
      </w:r>
      <w:r>
        <w:rPr>
          <w:rFonts w:hint="eastAsia"/>
        </w:rPr>
        <w:br/>
      </w:r>
      <w:r>
        <w:rPr>
          <w:rFonts w:hint="eastAsia"/>
        </w:rPr>
        <w:t>　　第一节 电解制水器行业研究结论及建议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电解制水器细分行业研究结论及建议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[⋅中⋅智⋅林⋅]电解制水器行业竞争策略总结及建议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电解制水器行业类别</w:t>
      </w:r>
      <w:r>
        <w:rPr>
          <w:rFonts w:hint="eastAsia"/>
        </w:rPr>
        <w:br/>
      </w:r>
      <w:r>
        <w:rPr>
          <w:rFonts w:hint="eastAsia"/>
        </w:rPr>
        <w:t>　　图表 电解制水器行业产业链调研</w:t>
      </w:r>
      <w:r>
        <w:rPr>
          <w:rFonts w:hint="eastAsia"/>
        </w:rPr>
        <w:br/>
      </w:r>
      <w:r>
        <w:rPr>
          <w:rFonts w:hint="eastAsia"/>
        </w:rPr>
        <w:t>　　图表 电解制水器行业现状</w:t>
      </w:r>
      <w:r>
        <w:rPr>
          <w:rFonts w:hint="eastAsia"/>
        </w:rPr>
        <w:br/>
      </w:r>
      <w:r>
        <w:rPr>
          <w:rFonts w:hint="eastAsia"/>
        </w:rPr>
        <w:t>　　图表 电解制水器行业标准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2025年中国电解制水器行业产能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2019-2024年中国电解制水器行业产量统计</w:t>
      </w:r>
      <w:r>
        <w:rPr>
          <w:rFonts w:hint="eastAsia"/>
        </w:rPr>
        <w:br/>
      </w:r>
      <w:r>
        <w:rPr>
          <w:rFonts w:hint="eastAsia"/>
        </w:rPr>
        <w:t>　　图表 电解制水器行业动态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2019-2024年中国电解制水器市场需求量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2025年中国电解制水器行业需求区域调研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2019-2024年中国电解制水器行情</w:t>
      </w:r>
      <w:r>
        <w:rPr>
          <w:rFonts w:hint="eastAsia"/>
        </w:rPr>
        <w:br/>
      </w:r>
      <w:r>
        <w:rPr>
          <w:rFonts w:hint="eastAsia"/>
        </w:rPr>
        <w:t>　　图表 2019-2024年中国电解制水器价格走势图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2019-2024年中国电解制水器进口统计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2019-2024年中国电解制水器出口统计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**地区电解制水器市场规模</w:t>
      </w:r>
      <w:r>
        <w:rPr>
          <w:rFonts w:hint="eastAsia"/>
        </w:rPr>
        <w:br/>
      </w:r>
      <w:r>
        <w:rPr>
          <w:rFonts w:hint="eastAsia"/>
        </w:rPr>
        <w:t>　　图表 **地区电解制水器行业市场需求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**地区电解制水器市场调研</w:t>
      </w:r>
      <w:r>
        <w:rPr>
          <w:rFonts w:hint="eastAsia"/>
        </w:rPr>
        <w:br/>
      </w:r>
      <w:r>
        <w:rPr>
          <w:rFonts w:hint="eastAsia"/>
        </w:rPr>
        <w:t>　　图表 **地区电解制水器行业市场需求分析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**地区电解制水器市场规模</w:t>
      </w:r>
      <w:r>
        <w:rPr>
          <w:rFonts w:hint="eastAsia"/>
        </w:rPr>
        <w:br/>
      </w:r>
      <w:r>
        <w:rPr>
          <w:rFonts w:hint="eastAsia"/>
        </w:rPr>
        <w:t>　　图表 **地区电解制水器行业市场需求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**地区电解制水器市场调研</w:t>
      </w:r>
      <w:r>
        <w:rPr>
          <w:rFonts w:hint="eastAsia"/>
        </w:rPr>
        <w:br/>
      </w:r>
      <w:r>
        <w:rPr>
          <w:rFonts w:hint="eastAsia"/>
        </w:rPr>
        <w:t>　　图表 **地区电解制水器行业市场需求分析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电解制水器行业竞争对手分析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2025-2031年中国电解制水器市场需求预测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2025-2031年中国电解制水器行业市场规模预测</w:t>
      </w:r>
      <w:r>
        <w:rPr>
          <w:rFonts w:hint="eastAsia"/>
        </w:rPr>
        <w:br/>
      </w:r>
      <w:r>
        <w:rPr>
          <w:rFonts w:hint="eastAsia"/>
        </w:rPr>
        <w:t>　　图表 电解制水器行业准入条件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2025年中国电解制水器市场前景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ea503962a4d74" w:history="1">
        <w:r>
          <w:rPr>
            <w:rStyle w:val="Hyperlink"/>
          </w:rPr>
          <w:t>2025-2031年中国电解制水器市场现状与发展前景分析报告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ea503962a4d74" w:history="1">
        <w:r>
          <w:rPr>
            <w:rStyle w:val="Hyperlink"/>
          </w:rPr>
          <w:t>https://www.20087.com/8/56/DianJieZhiShuiQiDeXianZhuangYuQianJing.html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热点：电解还原水机的价格、电解制水机、电解食盐水制次氯酸钠方程式、电解水制水机、家用电解水机、电解制水系统、纯水电解制氢原理、医王多功能电解制水器安装、工业电解水设备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cf62748ce4cd3" w:history="1">
      <w:r>
        <w:rPr>
          <w:rStyle w:val="Hyperlink"/>
        </w:rPr>
        <w:t>2025-2031年中国电解制水器市场现状与发展前景分析报告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JieZhiShuiQiDeXianZhuangYuQianJing.html" TargetMode="External" Id="R039ea503962a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JieZhiShuiQiDeXianZhuangYuQianJing.html" TargetMode="External" Id="Ra70cf62748ce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2024-12-03T05:09:00Z</dcterms:created>
  <dcterms:modified xsi:type="dcterms:W3CDTF">2024-12-03T06:09:00Z</dcterms:modified>
  <dc:subject>2025-2031年中国电解制水器市场现状与发展前景分析报告</dc:subject>
  <dc:title>2025-2031年中国电解制水器市场现状与发展前景分析报告</dc:title>
  <cp:keywords>2025-2031年中国电解制水器市场现状与发展前景分析报告</cp:keywords>
  <dc:description>2025-2031年中国电解制水器市场现状与发展前景分析报告</dc:description>
</cp:coreProperties>
</file>