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9898ef7e44a3" w:history="1">
              <w:r>
                <w:rPr>
                  <w:rStyle w:val="Hyperlink"/>
                </w:rPr>
                <w:t>2025-2031年中国白牌服务器行业发展研究分析与市场前景预测报告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9898ef7e44a3" w:history="1">
              <w:r>
                <w:rPr>
                  <w:rStyle w:val="Hyperlink"/>
                </w:rPr>
                <w:t>2025-2031年中国白牌服务器行业发展研究分析与市场前景预测报告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59898ef7e44a3" w:history="1">
                <w:r>
                  <w:rPr>
                    <w:rStyle w:val="Hyperlink"/>
                  </w:rPr>
                  <w:t>https://www.20087.com/8/66/BaiPaiFuWuQiWeiLaiFaZhanQuShi.html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牌服务器是那些由OEM（原始设备制造商）或ODM（原始设计制造商）生产的，没有品牌标识的服务器。近年来，随着云计算和数据中心需求的快速增长，白牌服务器因其成本优势和定制化能力，受到了云服务提供商和大型企业的青睐。这些服务器通常基于开放计算项目（Open Compute Project, OCP）的标准设计，允许用户根据自身需求选择硬件配置，从而达到更高的性价比和性能优化。</w:t>
      </w:r>
      <w:r>
        <w:rPr>
          <w:rFonts w:hint="eastAsia"/>
        </w:rPr>
        <w:br/>
      </w:r>
      <w:r>
        <w:rPr>
          <w:rFonts w:hint="eastAsia"/>
        </w:rPr>
        <w:t>　　未来，白牌服务器市场将更加注重技术创新和标准化。一方面，随着AI和大数据应用的普及，白牌服务器将集成更强大的计算能力和存储资源，以满足高性能计算的需求。另一方面，标准化和模块化设计将进一步发展，使得服务器组件更加易于替换和升级，提高设备的灵活性和可维护性。同时，环保和能效标准的提升，将促使白牌服务器采用更高效的电源管理和冷却技术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9898ef7e44a3" w:history="1">
        <w:r>
          <w:rPr>
            <w:rStyle w:val="Hyperlink"/>
          </w:rPr>
          <w:t>2025-2031年中国白牌服务器行业发展研究分析与市场前景预测报告</w:t>
        </w:r>
      </w:hyperlink>
      <w:r>
        <w:rPr>
          <w:rFonts w:hint="eastAsia"/>
        </w:rPr>
        <w:t>》基于多年行业研究积累，结合白牌服务器市场发展现状，依托行业权威数据资源和长期市场监测数据库，对白牌服务器市场规模、技术现状及未来方向进行了全面分析。报告梳理了白牌服务器行业竞争格局，重点评估了主要企业的市场表现及品牌影响力，并通过SWOT分析揭示了白牌服务器行业机遇与潜在风险。同时，报告对白牌服务器市场前景和发展趋势进行了科学预测，为投资者提供了投资价值判断和策略建议，助力把握白牌服务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白牌服务器产业环境分析</w:t>
      </w:r>
      <w:r>
        <w:rPr>
          <w:rFonts w:hint="eastAsia"/>
        </w:rPr>
        <w:br/>
      </w:r>
      <w:r>
        <w:rPr>
          <w:rFonts w:hint="eastAsia"/>
        </w:rPr>
        <w:t>第一章 白牌服务器概述</w:t>
      </w:r>
      <w:r>
        <w:rPr>
          <w:rFonts w:hint="eastAsia"/>
        </w:rPr>
        <w:br/>
      </w:r>
      <w:r>
        <w:rPr>
          <w:rFonts w:hint="eastAsia"/>
        </w:rPr>
        <w:t>　　第一节 白牌服务器定义</w:t>
      </w:r>
      <w:r>
        <w:rPr>
          <w:rFonts w:hint="eastAsia"/>
        </w:rPr>
        <w:br/>
      </w:r>
      <w:r>
        <w:rPr>
          <w:rFonts w:hint="eastAsia"/>
        </w:rPr>
        <w:t>　　第二节 白牌服务器行业发展历程</w:t>
      </w:r>
      <w:r>
        <w:rPr>
          <w:rFonts w:hint="eastAsia"/>
        </w:rPr>
        <w:br/>
      </w:r>
      <w:r>
        <w:rPr>
          <w:rFonts w:hint="eastAsia"/>
        </w:rPr>
        <w:t>　　第三节 白牌服务器分类情况</w:t>
      </w:r>
      <w:r>
        <w:rPr>
          <w:rFonts w:hint="eastAsia"/>
        </w:rPr>
        <w:br/>
      </w:r>
      <w:r>
        <w:rPr>
          <w:rFonts w:hint="eastAsia"/>
        </w:rPr>
        <w:t>　　第四节 白牌服务器产业链分析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二、白牌服务器产业链模型分析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白牌服务器发展环境及政策分析</w:t>
      </w:r>
      <w:r>
        <w:rPr>
          <w:rFonts w:hint="eastAsia"/>
        </w:rPr>
        <w:br/>
      </w:r>
      <w:r>
        <w:rPr>
          <w:rFonts w:hint="eastAsia"/>
        </w:rPr>
        <w:t>　　第一节 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1、国家安防产品质量监督管理中心</w:t>
      </w:r>
      <w:r>
        <w:rPr>
          <w:rFonts w:hint="eastAsia"/>
        </w:rPr>
        <w:br/>
      </w:r>
      <w:r>
        <w:rPr>
          <w:rFonts w:hint="eastAsia"/>
        </w:rPr>
        <w:t>　　　　　　2、中国安全技术防范认证中心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白牌服务器行业深度透视</w:t>
      </w:r>
      <w:r>
        <w:rPr>
          <w:rFonts w:hint="eastAsia"/>
        </w:rPr>
        <w:br/>
      </w:r>
      <w:r>
        <w:rPr>
          <w:rFonts w:hint="eastAsia"/>
        </w:rPr>
        <w:t>第三章 中国白牌服务器生产现状分析</w:t>
      </w:r>
      <w:r>
        <w:rPr>
          <w:rFonts w:hint="eastAsia"/>
        </w:rPr>
        <w:br/>
      </w:r>
      <w:r>
        <w:rPr>
          <w:rFonts w:hint="eastAsia"/>
        </w:rPr>
        <w:t>　　第一节 白牌服务器行业总体规模</w:t>
      </w:r>
      <w:r>
        <w:rPr>
          <w:rFonts w:hint="eastAsia"/>
        </w:rPr>
        <w:br/>
      </w:r>
      <w:r>
        <w:rPr>
          <w:rFonts w:hint="eastAsia"/>
        </w:rPr>
        <w:t>　　第二节 白牌服务器产能概况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白牌服务器产量概况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白牌服务器产业的生命周期分析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二、白牌服务器行业经济周期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白牌服务器国内产品价格走势及影响因素分析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2020-2025年中国白牌服务器所属行业总体发展状况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中国白牌服务器所属行业规模情况分析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中国白牌服务器所属行业产销情况分析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中国白牌服务器所属行业财务能力分析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2025年中国白牌服务器行业发展概况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2025年中国白牌服务器行业发展态势分析</w:t>
      </w:r>
      <w:r>
        <w:rPr>
          <w:rFonts w:hint="eastAsia"/>
        </w:rPr>
        <w:br/>
      </w:r>
      <w:r>
        <w:rPr>
          <w:rFonts w:hint="eastAsia"/>
        </w:rPr>
        <w:t>　　　　一、互联网的普及与网络环境</w:t>
      </w:r>
      <w:r>
        <w:rPr>
          <w:rFonts w:hint="eastAsia"/>
        </w:rPr>
        <w:br/>
      </w:r>
      <w:r>
        <w:rPr>
          <w:rFonts w:hint="eastAsia"/>
        </w:rPr>
        <w:t>　　　　品牌白牌化，白牌品牌化。在云计算驱动的服务器之前，很多服务器厂商把生产制造环节交给代工厂去做，自己专注于附加值比较高的开发设计环节。而依靠云计算厂商的软件技术能力输出，代工厂成为白牌服务器厂商，甚至不断积累软件开发能力，推出自有品牌产品。技术进一步扩大的了白牌服务器厂商的业务边界。</w:t>
      </w:r>
      <w:r>
        <w:rPr>
          <w:rFonts w:hint="eastAsia"/>
        </w:rPr>
        <w:br/>
      </w:r>
      <w:r>
        <w:rPr>
          <w:rFonts w:hint="eastAsia"/>
        </w:rPr>
        <w:t>　　　　根据数据，，全球服务器销售额是152.5亿美元，同比增量为40亿美元，同比增长35.7%。其增长的主要原因为：全球服务器市场受到超大规模数据中心、大型企业和中型数据中心支出增长的推动。另外，，云服务器销售额达到20.8亿美元，同比增长126.5%，在整体市场的增长贡献为51.7%。也就是说，在本季度全球市场容量每增长100美元，就有51.7美元来自云服务器。</w:t>
      </w:r>
      <w:r>
        <w:rPr>
          <w:rFonts w:hint="eastAsia"/>
        </w:rPr>
        <w:br/>
      </w:r>
      <w:r>
        <w:rPr>
          <w:rFonts w:hint="eastAsia"/>
        </w:rPr>
        <w:t>　　　　2018一季度全球云服务器出货量</w:t>
      </w:r>
      <w:r>
        <w:rPr>
          <w:rFonts w:hint="eastAsia"/>
        </w:rPr>
        <w:br/>
      </w:r>
      <w:r>
        <w:rPr>
          <w:rFonts w:hint="eastAsia"/>
        </w:rPr>
        <w:t>　　　　二、白牌服务器的运用要求</w:t>
      </w:r>
      <w:r>
        <w:rPr>
          <w:rFonts w:hint="eastAsia"/>
        </w:rPr>
        <w:br/>
      </w:r>
      <w:r>
        <w:rPr>
          <w:rFonts w:hint="eastAsia"/>
        </w:rPr>
        <w:t>　　第二节 2025年中国白牌服务器行业发展特点分析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2025年中国白牌服务器行业市场供需分析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白牌服务器行业竞争格局分析</w:t>
      </w:r>
      <w:r>
        <w:rPr>
          <w:rFonts w:hint="eastAsia"/>
        </w:rPr>
        <w:br/>
      </w:r>
      <w:r>
        <w:rPr>
          <w:rFonts w:hint="eastAsia"/>
        </w:rPr>
        <w:t>第七章 白牌服务器行业市场竞争策略分析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白牌服务器市场竞争策略分析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一、白牌服务器市场增长潜力分析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二、白牌服务器产品竞争策略分析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白牌服务器企业竞争策略分析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一、2025-2031年我国白牌服务器市场竞争趋势</w:t>
      </w:r>
      <w:r>
        <w:rPr>
          <w:rFonts w:hint="eastAsia"/>
        </w:rPr>
        <w:br/>
      </w:r>
      <w:r>
        <w:rPr>
          <w:rFonts w:hint="eastAsia"/>
        </w:rPr>
        <w:t>　　　　　　1、核心技术竞争成为关键</w:t>
      </w:r>
      <w:r>
        <w:rPr>
          <w:rFonts w:hint="eastAsia"/>
        </w:rPr>
        <w:br/>
      </w:r>
      <w:r>
        <w:rPr>
          <w:rFonts w:hint="eastAsia"/>
        </w:rPr>
        <w:t>　　　　　　2、由产品竞争向方案竞争</w:t>
      </w:r>
      <w:r>
        <w:rPr>
          <w:rFonts w:hint="eastAsia"/>
        </w:rPr>
        <w:br/>
      </w:r>
      <w:r>
        <w:rPr>
          <w:rFonts w:hint="eastAsia"/>
        </w:rPr>
        <w:t>　　　　　　3、由封闭竞争向开放竞争</w:t>
      </w:r>
      <w:r>
        <w:rPr>
          <w:rFonts w:hint="eastAsia"/>
        </w:rPr>
        <w:br/>
      </w:r>
      <w:r>
        <w:rPr>
          <w:rFonts w:hint="eastAsia"/>
        </w:rPr>
        <w:t>　　　　　　4、价格竞争持续加剧</w:t>
      </w:r>
      <w:r>
        <w:rPr>
          <w:rFonts w:hint="eastAsia"/>
        </w:rPr>
        <w:br/>
      </w:r>
      <w:r>
        <w:rPr>
          <w:rFonts w:hint="eastAsia"/>
        </w:rPr>
        <w:t>　　　　　　5、客户群体争夺的变革</w:t>
      </w:r>
      <w:r>
        <w:rPr>
          <w:rFonts w:hint="eastAsia"/>
        </w:rPr>
        <w:br/>
      </w:r>
      <w:r>
        <w:rPr>
          <w:rFonts w:hint="eastAsia"/>
        </w:rPr>
        <w:t>　　　　二、2025-2031年白牌服务器行业竞争格局展望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三、2025-2031年白牌服务器行业竞争策略分析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1、利用平台</w:t>
      </w:r>
      <w:r>
        <w:rPr>
          <w:rFonts w:hint="eastAsia"/>
        </w:rPr>
        <w:br/>
      </w:r>
      <w:r>
        <w:rPr>
          <w:rFonts w:hint="eastAsia"/>
        </w:rPr>
        <w:t>　　　　　　2、把握方向</w:t>
      </w:r>
      <w:r>
        <w:rPr>
          <w:rFonts w:hint="eastAsia"/>
        </w:rPr>
        <w:br/>
      </w:r>
      <w:r>
        <w:rPr>
          <w:rFonts w:hint="eastAsia"/>
        </w:rPr>
        <w:t>　　　　　　3、多方合作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白牌服务器上游原材料供应状况分析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一、电子元件产业现状</w:t>
      </w:r>
      <w:r>
        <w:rPr>
          <w:rFonts w:hint="eastAsia"/>
        </w:rPr>
        <w:br/>
      </w:r>
      <w:r>
        <w:rPr>
          <w:rFonts w:hint="eastAsia"/>
        </w:rPr>
        <w:t>　　　　　　1、电子元件概况</w:t>
      </w:r>
      <w:r>
        <w:rPr>
          <w:rFonts w:hint="eastAsia"/>
        </w:rPr>
        <w:br/>
      </w:r>
      <w:r>
        <w:rPr>
          <w:rFonts w:hint="eastAsia"/>
        </w:rPr>
        <w:t>　　　　　　2、工业助力产业升级</w:t>
      </w:r>
      <w:r>
        <w:rPr>
          <w:rFonts w:hint="eastAsia"/>
        </w:rPr>
        <w:br/>
      </w:r>
      <w:r>
        <w:rPr>
          <w:rFonts w:hint="eastAsia"/>
        </w:rPr>
        <w:t>　　　　　　3、百强企业引领转型</w:t>
      </w:r>
      <w:r>
        <w:rPr>
          <w:rFonts w:hint="eastAsia"/>
        </w:rPr>
        <w:br/>
      </w:r>
      <w:r>
        <w:rPr>
          <w:rFonts w:hint="eastAsia"/>
        </w:rPr>
        <w:t>　　　　　　4、新策略开拓新市场</w:t>
      </w:r>
      <w:r>
        <w:rPr>
          <w:rFonts w:hint="eastAsia"/>
        </w:rPr>
        <w:br/>
      </w:r>
      <w:r>
        <w:rPr>
          <w:rFonts w:hint="eastAsia"/>
        </w:rPr>
        <w:t>　　　　二、聚烯烃产业现状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一、电子元件价格趋势</w:t>
      </w:r>
      <w:r>
        <w:rPr>
          <w:rFonts w:hint="eastAsia"/>
        </w:rPr>
        <w:br/>
      </w:r>
      <w:r>
        <w:rPr>
          <w:rFonts w:hint="eastAsia"/>
        </w:rPr>
        <w:t>　　　　　　1、电子元件、器件均走势强劲</w:t>
      </w:r>
      <w:r>
        <w:rPr>
          <w:rFonts w:hint="eastAsia"/>
        </w:rPr>
        <w:br/>
      </w:r>
      <w:r>
        <w:rPr>
          <w:rFonts w:hint="eastAsia"/>
        </w:rPr>
        <w:t>　　　　　　2、3大品类指数上升，3大品类指数下跌</w:t>
      </w:r>
      <w:r>
        <w:rPr>
          <w:rFonts w:hint="eastAsia"/>
        </w:rPr>
        <w:br/>
      </w:r>
      <w:r>
        <w:rPr>
          <w:rFonts w:hint="eastAsia"/>
        </w:rPr>
        <w:t>　　　　　　3、少数下跌、多数上涨</w:t>
      </w:r>
      <w:r>
        <w:rPr>
          <w:rFonts w:hint="eastAsia"/>
        </w:rPr>
        <w:br/>
      </w:r>
      <w:r>
        <w:rPr>
          <w:rFonts w:hint="eastAsia"/>
        </w:rPr>
        <w:t>　　　　二、聚烯烃价格趋势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一、电子元件发展趋势</w:t>
      </w:r>
      <w:r>
        <w:rPr>
          <w:rFonts w:hint="eastAsia"/>
        </w:rPr>
        <w:br/>
      </w:r>
      <w:r>
        <w:rPr>
          <w:rFonts w:hint="eastAsia"/>
        </w:rPr>
        <w:t>　　　　二、聚烯烃行业发展趋势</w:t>
      </w:r>
      <w:r>
        <w:rPr>
          <w:rFonts w:hint="eastAsia"/>
        </w:rPr>
        <w:br/>
      </w:r>
      <w:r>
        <w:rPr>
          <w:rFonts w:hint="eastAsia"/>
        </w:rPr>
        <w:t>　　　　　　1、史上最严环保法</w:t>
      </w:r>
      <w:r>
        <w:rPr>
          <w:rFonts w:hint="eastAsia"/>
        </w:rPr>
        <w:br/>
      </w:r>
      <w:r>
        <w:rPr>
          <w:rFonts w:hint="eastAsia"/>
        </w:rPr>
        <w:t>　　　　　　2、进口料倒挂明显</w:t>
      </w:r>
      <w:r>
        <w:rPr>
          <w:rFonts w:hint="eastAsia"/>
        </w:rPr>
        <w:br/>
      </w:r>
      <w:r>
        <w:rPr>
          <w:rFonts w:hint="eastAsia"/>
        </w:rPr>
        <w:t>　　　　　　3、乙烯单体关税下降</w:t>
      </w:r>
      <w:r>
        <w:rPr>
          <w:rFonts w:hint="eastAsia"/>
        </w:rPr>
        <w:br/>
      </w:r>
      <w:r>
        <w:rPr>
          <w:rFonts w:hint="eastAsia"/>
        </w:rPr>
        <w:t>　　　　　　4、丙烷脱氢集中投产</w:t>
      </w:r>
      <w:r>
        <w:rPr>
          <w:rFonts w:hint="eastAsia"/>
        </w:rPr>
        <w:br/>
      </w:r>
      <w:r>
        <w:rPr>
          <w:rFonts w:hint="eastAsia"/>
        </w:rPr>
        <w:t>　　　　　　5、原油承压</w:t>
      </w:r>
      <w:r>
        <w:rPr>
          <w:rFonts w:hint="eastAsia"/>
        </w:rPr>
        <w:br/>
      </w:r>
      <w:r>
        <w:rPr>
          <w:rFonts w:hint="eastAsia"/>
        </w:rPr>
        <w:t>　　　　　　6、原油低位运行</w:t>
      </w:r>
      <w:r>
        <w:rPr>
          <w:rFonts w:hint="eastAsia"/>
        </w:rPr>
        <w:br/>
      </w:r>
      <w:r>
        <w:rPr>
          <w:rFonts w:hint="eastAsia"/>
        </w:rPr>
        <w:t>　　　　　　7、通用料竞争激烈</w:t>
      </w:r>
      <w:r>
        <w:rPr>
          <w:rFonts w:hint="eastAsia"/>
        </w:rPr>
        <w:br/>
      </w:r>
      <w:r>
        <w:rPr>
          <w:rFonts w:hint="eastAsia"/>
        </w:rPr>
        <w:t>　　　　　　8、贸易商行业利润薄弱</w:t>
      </w:r>
      <w:r>
        <w:rPr>
          <w:rFonts w:hint="eastAsia"/>
        </w:rPr>
        <w:br/>
      </w:r>
      <w:r>
        <w:rPr>
          <w:rFonts w:hint="eastAsia"/>
        </w:rPr>
        <w:t>　　　　　　9、中国棚户区改造</w:t>
      </w:r>
      <w:r>
        <w:rPr>
          <w:rFonts w:hint="eastAsia"/>
        </w:rPr>
        <w:br/>
      </w:r>
      <w:r>
        <w:rPr>
          <w:rFonts w:hint="eastAsia"/>
        </w:rPr>
        <w:t>　　　　　　10、普通塑料制品利润不高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白牌服务器产业用户度分析</w:t>
      </w:r>
      <w:r>
        <w:rPr>
          <w:rFonts w:hint="eastAsia"/>
        </w:rPr>
        <w:br/>
      </w:r>
      <w:r>
        <w:rPr>
          <w:rFonts w:hint="eastAsia"/>
        </w:rPr>
        <w:t>　　第一节 白牌服务器产业用户认知程度</w:t>
      </w:r>
      <w:r>
        <w:rPr>
          <w:rFonts w:hint="eastAsia"/>
        </w:rPr>
        <w:br/>
      </w:r>
      <w:r>
        <w:rPr>
          <w:rFonts w:hint="eastAsia"/>
        </w:rPr>
        <w:t>　　第二节 白牌服务器产业用户关注因素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白牌服务器用户购买选择的影响因素</w:t>
      </w:r>
      <w:r>
        <w:rPr>
          <w:rFonts w:hint="eastAsia"/>
        </w:rPr>
        <w:br/>
      </w:r>
      <w:r>
        <w:rPr>
          <w:rFonts w:hint="eastAsia"/>
        </w:rPr>
        <w:t>　　　　一、产品软实力</w:t>
      </w:r>
      <w:r>
        <w:rPr>
          <w:rFonts w:hint="eastAsia"/>
        </w:rPr>
        <w:br/>
      </w:r>
      <w:r>
        <w:rPr>
          <w:rFonts w:hint="eastAsia"/>
        </w:rPr>
        <w:t>　　　　二、产品硬实力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2025-2031年白牌服务器行业发展趋势及投资风险分析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当前白牌服务器存在的问题</w:t>
      </w:r>
      <w:r>
        <w:rPr>
          <w:rFonts w:hint="eastAsia"/>
        </w:rPr>
        <w:br/>
      </w:r>
      <w:r>
        <w:rPr>
          <w:rFonts w:hint="eastAsia"/>
        </w:rPr>
        <w:t>　　第二节 白牌服务器未来发展预测分析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一、中国白牌服务器发展方向分析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二、2025-2031年中国白牌服务器行业发展规模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三、2025-2031年中国白牌服务器行业发展趋势预测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2025-2031年中国白牌服务器行业投资风险分析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七、汇率风险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九、区域风险</w:t>
      </w:r>
      <w:r>
        <w:rPr>
          <w:rFonts w:hint="eastAsia"/>
        </w:rPr>
        <w:br/>
      </w:r>
      <w:r>
        <w:rPr>
          <w:rFonts w:hint="eastAsia"/>
        </w:rPr>
        <w:t>　　　　十、资金短缺风险</w:t>
      </w:r>
      <w:r>
        <w:rPr>
          <w:rFonts w:hint="eastAsia"/>
        </w:rPr>
        <w:br/>
      </w:r>
      <w:r>
        <w:rPr>
          <w:rFonts w:hint="eastAsia"/>
        </w:rPr>
        <w:t>　　　　十一、风险投资建议分析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白牌服务器国内重点生产厂家分析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白牌服务器企业发展情况分析</w:t>
      </w:r>
      <w:r>
        <w:rPr>
          <w:rFonts w:hint="eastAsia"/>
        </w:rPr>
        <w:br/>
      </w:r>
      <w:r>
        <w:rPr>
          <w:rFonts w:hint="eastAsia"/>
        </w:rPr>
        <w:t>　　第二节 白牌服务器重点公司介绍</w:t>
      </w:r>
      <w:r>
        <w:rPr>
          <w:rFonts w:hint="eastAsia"/>
        </w:rPr>
        <w:br/>
      </w:r>
      <w:r>
        <w:rPr>
          <w:rFonts w:hint="eastAsia"/>
        </w:rPr>
        <w:t>　　第一节 广达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纬颖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富士康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白牌服务器地区销售分析</w:t>
      </w:r>
      <w:r>
        <w:rPr>
          <w:rFonts w:hint="eastAsia"/>
        </w:rPr>
        <w:br/>
      </w:r>
      <w:r>
        <w:rPr>
          <w:rFonts w:hint="eastAsia"/>
        </w:rPr>
        <w:t>　　第一节 白牌服务器各地区对比销售分析</w:t>
      </w:r>
      <w:r>
        <w:rPr>
          <w:rFonts w:hint="eastAsia"/>
        </w:rPr>
        <w:br/>
      </w:r>
      <w:r>
        <w:rPr>
          <w:rFonts w:hint="eastAsia"/>
        </w:rPr>
        <w:t>　　第二节 白牌服务器重点区域销售分析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　　二、白牌服务器区域销售分析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白牌服务器行业发展策略建议</w:t>
      </w:r>
      <w:r>
        <w:rPr>
          <w:rFonts w:hint="eastAsia"/>
        </w:rPr>
        <w:br/>
      </w:r>
      <w:r>
        <w:rPr>
          <w:rFonts w:hint="eastAsia"/>
        </w:rPr>
        <w:t>第十三章 白牌服务器产品竞争力优势分析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1、压缩芯片竞争</w:t>
      </w:r>
      <w:r>
        <w:rPr>
          <w:rFonts w:hint="eastAsia"/>
        </w:rPr>
        <w:br/>
      </w:r>
      <w:r>
        <w:rPr>
          <w:rFonts w:hint="eastAsia"/>
        </w:rPr>
        <w:t>　　　　　　2、PC平台产品与嵌入式产品竞争</w:t>
      </w:r>
      <w:r>
        <w:rPr>
          <w:rFonts w:hint="eastAsia"/>
        </w:rPr>
        <w:br/>
      </w:r>
      <w:r>
        <w:rPr>
          <w:rFonts w:hint="eastAsia"/>
        </w:rPr>
        <w:t>　　　　　　3、标准图像压缩技术与特殊算法之间的竞争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1、技术水平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3、后期维护</w:t>
      </w:r>
      <w:r>
        <w:rPr>
          <w:rFonts w:hint="eastAsia"/>
        </w:rPr>
        <w:br/>
      </w:r>
      <w:r>
        <w:rPr>
          <w:rFonts w:hint="eastAsia"/>
        </w:rPr>
        <w:t>　　　　四、行业投资机会分析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一、产品细分策略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2、渠道差异化</w:t>
      </w:r>
      <w:r>
        <w:rPr>
          <w:rFonts w:hint="eastAsia"/>
        </w:rPr>
        <w:br/>
      </w:r>
      <w:r>
        <w:rPr>
          <w:rFonts w:hint="eastAsia"/>
        </w:rPr>
        <w:t>　　　　　　3、推广差异化</w:t>
      </w:r>
      <w:r>
        <w:rPr>
          <w:rFonts w:hint="eastAsia"/>
        </w:rPr>
        <w:br/>
      </w:r>
      <w:r>
        <w:rPr>
          <w:rFonts w:hint="eastAsia"/>
        </w:rPr>
        <w:t>　　　　二、产品定位与市场营销策略</w:t>
      </w:r>
      <w:r>
        <w:rPr>
          <w:rFonts w:hint="eastAsia"/>
        </w:rPr>
        <w:br/>
      </w:r>
      <w:r>
        <w:rPr>
          <w:rFonts w:hint="eastAsia"/>
        </w:rPr>
        <w:t>　　　　三、整体营销</w:t>
      </w:r>
      <w:r>
        <w:rPr>
          <w:rFonts w:hint="eastAsia"/>
        </w:rPr>
        <w:br/>
      </w:r>
      <w:r>
        <w:rPr>
          <w:rFonts w:hint="eastAsia"/>
        </w:rPr>
        <w:t>　　　　　　1、整体营销的要素</w:t>
      </w:r>
      <w:r>
        <w:rPr>
          <w:rFonts w:hint="eastAsia"/>
        </w:rPr>
        <w:br/>
      </w:r>
      <w:r>
        <w:rPr>
          <w:rFonts w:hint="eastAsia"/>
        </w:rPr>
        <w:t>　　　　　　2、安防产品整体营销方法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　　　　1、创新应遵循的原则</w:t>
      </w:r>
      <w:r>
        <w:rPr>
          <w:rFonts w:hint="eastAsia"/>
        </w:rPr>
        <w:br/>
      </w:r>
      <w:r>
        <w:rPr>
          <w:rFonts w:hint="eastAsia"/>
        </w:rPr>
        <w:t>　　　　　　2、IT化时代</w:t>
      </w:r>
      <w:r>
        <w:rPr>
          <w:rFonts w:hint="eastAsia"/>
        </w:rPr>
        <w:br/>
      </w:r>
      <w:r>
        <w:rPr>
          <w:rFonts w:hint="eastAsia"/>
        </w:rPr>
        <w:t>　　　　　　3、大数据时代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白牌服务器行业未来发展方向</w:t>
      </w:r>
      <w:r>
        <w:rPr>
          <w:rFonts w:hint="eastAsia"/>
        </w:rPr>
        <w:br/>
      </w:r>
      <w:r>
        <w:rPr>
          <w:rFonts w:hint="eastAsia"/>
        </w:rPr>
        <w:t>　　第二节 白牌服务器所属行业发展规模预测</w:t>
      </w:r>
      <w:r>
        <w:rPr>
          <w:rFonts w:hint="eastAsia"/>
        </w:rPr>
        <w:br/>
      </w:r>
      <w:r>
        <w:rPr>
          <w:rFonts w:hint="eastAsia"/>
        </w:rPr>
        <w:t>　　　　一、白牌服务器所属行业发展规模预测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二、白牌服务器所属行业经营状况预测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行业未来发展趋势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五、大客户战略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2020-2025年白牌服务器行业市场规模分析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2020-2025年白牌服务器行业产能分析</w:t>
      </w:r>
      <w:r>
        <w:rPr>
          <w:rFonts w:hint="eastAsia"/>
        </w:rPr>
        <w:br/>
      </w:r>
      <w:r>
        <w:rPr>
          <w:rFonts w:hint="eastAsia"/>
        </w:rPr>
        <w:t>　　图表 2025-2031年白牌服务器行业产能预测</w:t>
      </w:r>
      <w:r>
        <w:rPr>
          <w:rFonts w:hint="eastAsia"/>
        </w:rPr>
        <w:br/>
      </w:r>
      <w:r>
        <w:rPr>
          <w:rFonts w:hint="eastAsia"/>
        </w:rPr>
        <w:t>　　图表 2020-2025年白牌服务器行业产量分析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2025-2031年白牌服务器行业销量预测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2025-2031年白牌服务器行业负债比率预测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9898ef7e44a3" w:history="1">
        <w:r>
          <w:rPr>
            <w:rStyle w:val="Hyperlink"/>
          </w:rPr>
          <w:t>2025-2031年中国白牌服务器行业发展研究分析与市场前景预测报告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59898ef7e44a3" w:history="1">
        <w:r>
          <w:rPr>
            <w:rStyle w:val="Hyperlink"/>
          </w:rPr>
          <w:t>https://www.20087.com/8/66/BaiPaiFuWuQiWeiLaiFaZhanQuShi.html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热点：服务器购买、白牌服务器前三、杭州高防服务器、白牌服务器是什么、白牌服务器厂家有哪些、白牌服务器进口到印尼、服务器定制、白牌服务器中标、白嫖永久服务器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68285c92b42fe" w:history="1">
      <w:r>
        <w:rPr>
          <w:rStyle w:val="Hyperlink"/>
        </w:rPr>
        <w:t>2025-2031年中国白牌服务器行业发展研究分析与市场前景预测报告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aiPaiFuWuQiWeiLaiFaZhanQuShi.html" TargetMode="External" Id="Rfed59898ef7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aiPaiFuWuQiWeiLaiFaZhanQuShi.html" TargetMode="External" Id="R0cd68285c92b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2025-01-22T23:49:00Z</dcterms:created>
  <dcterms:modified xsi:type="dcterms:W3CDTF">2025-01-23T00:49:00Z</dcterms:modified>
  <dc:subject>2025-2031年中国白牌服务器行业发展研究分析与市场前景预测报告</dc:subject>
  <dc:title>2025-2031年中国白牌服务器行业发展研究分析与市场前景预测报告</dc:title>
  <cp:keywords>2025-2031年中国白牌服务器行业发展研究分析与市场前景预测报告</cp:keywords>
  <dc:description>2025-2031年中国白牌服务器行业发展研究分析与市场前景预测报告</dc:description>
</cp:coreProperties>
</file>