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37d8c8ce944cf" w:history="1">
              <w:r>
                <w:rPr>
                  <w:rStyle w:val="Hyperlink"/>
                </w:rPr>
                <w:t>中国硅外延片行业调查分析及发展趋势预测报告（2024-2030年）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37d8c8ce944cf" w:history="1">
              <w:r>
                <w:rPr>
                  <w:rStyle w:val="Hyperlink"/>
                </w:rPr>
                <w:t>中国硅外延片行业调查分析及发展趋势预测报告（2024-2030年）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37d8c8ce944cf" w:history="1">
                <w:r>
                  <w:rPr>
                    <w:rStyle w:val="Hyperlink"/>
                  </w:rPr>
                  <w:t>https://www.20087.com/M_JiXieJiDian/68/GuiWaiYanPianHangYeXianZhuangYuFaZhanQianJing.html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外延片是半导体制造中的关键材料，用于制造集成电路、太阳能电池板和其他电子元件。近年来，随着全球半导体产业的蓬勃发展，硅外延片的需求持续增长。技术进步，如更低缺陷密度的生长技术、更薄的外延层和更纯净的硅材料，已经显著提高了硅外延片的性能和成品率。同时，硅外延片的直径也越来越大，以适应大规模生产的需要，目前12英寸（300mm）硅片已成为行业标准。</w:t>
      </w:r>
      <w:r>
        <w:rPr>
          <w:rFonts w:hint="eastAsia"/>
        </w:rPr>
        <w:br/>
      </w:r>
      <w:r>
        <w:rPr>
          <w:rFonts w:hint="eastAsia"/>
        </w:rPr>
        <w:t>　　未来，硅外延片的发展将更加注重技术创新和可持续性。一方面，随着摩尔定律的逼近极限，硅外延片的制造商将探索新材料和新工艺，如硅锗合金和异质结技术，以维持芯片性能的提升。另一方面，行业将更加关注资源回收和环保生产，推动循环经济模式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637d8c8ce944cf" w:history="1">
        <w:r>
          <w:rPr>
            <w:rStyle w:val="Hyperlink"/>
          </w:rPr>
          <w:t>中国硅外延片行业调查分析及发展趋势预测报告（2024-2030年）</w:t>
        </w:r>
      </w:hyperlink>
      <w:r>
        <w:rPr>
          <w:rFonts w:hint="eastAsia"/>
        </w:rPr>
        <w:t>》基于多年监测调研数据，结合硅外延片行业现状与发展前景，全面分析了硅外延片市场需求、市场规模、产业链构成、价格机制以及硅外延片细分市场特性。硅外延片报告客观评估了市场前景，预测了发展趋势，深入分析了品牌竞争、市场集中度及硅外延片重点企业运营状况。同时，硅外延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硅外延片产品特性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二、硅外延片产业链模型分析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硅外延片市场分析</w:t>
      </w:r>
      <w:r>
        <w:rPr>
          <w:rFonts w:hint="eastAsia"/>
        </w:rPr>
        <w:br/>
      </w:r>
      <w:r>
        <w:rPr>
          <w:rFonts w:hint="eastAsia"/>
        </w:rPr>
        <w:t>　　第一节 国际硅外延片市场发展总体概况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四、2024年国际硅外延片发展概况</w:t>
      </w:r>
      <w:r>
        <w:rPr>
          <w:rFonts w:hint="eastAsia"/>
        </w:rPr>
        <w:br/>
      </w:r>
      <w:r>
        <w:rPr>
          <w:rFonts w:hint="eastAsia"/>
        </w:rPr>
        <w:t>　　第二节 我国硅外延片市场的发展状况</w:t>
      </w:r>
      <w:r>
        <w:rPr>
          <w:rFonts w:hint="eastAsia"/>
        </w:rPr>
        <w:br/>
      </w:r>
      <w:r>
        <w:rPr>
          <w:rFonts w:hint="eastAsia"/>
        </w:rPr>
        <w:t>　　　　一、我国硅外延片市场发展基本情况</w:t>
      </w:r>
      <w:r>
        <w:rPr>
          <w:rFonts w:hint="eastAsia"/>
        </w:rPr>
        <w:br/>
      </w:r>
      <w:r>
        <w:rPr>
          <w:rFonts w:hint="eastAsia"/>
        </w:rPr>
        <w:t>　　　　二、硅外延片市场的总体现状</w:t>
      </w:r>
      <w:r>
        <w:rPr>
          <w:rFonts w:hint="eastAsia"/>
        </w:rPr>
        <w:br/>
      </w:r>
      <w:r>
        <w:rPr>
          <w:rFonts w:hint="eastAsia"/>
        </w:rPr>
        <w:t>　　　　三、硅外延片行业发展中存在的问题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四、2024年我国硅外延片行业发展回顾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硅外延片行业所处生命周期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硅外延片行业技术变革与产品革新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一．技术变革可能会改变行业竞争格局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二．产品革新能力是竞争力的重要组成部分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一．目前市场竞争对产品差异化提出更高要求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二．产品个性化是行业远离战火的武器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三．硅外延片产品的个性化空间很大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一．硅外延片产品市场进入壁垒</w:t>
      </w:r>
      <w:r>
        <w:rPr>
          <w:rFonts w:hint="eastAsia"/>
        </w:rPr>
        <w:br/>
      </w:r>
      <w:r>
        <w:rPr>
          <w:rFonts w:hint="eastAsia"/>
        </w:rPr>
        <w:t>　　　　二．可以选择不同方式进入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中国硅外延片销售状况分析</w:t>
      </w:r>
      <w:r>
        <w:rPr>
          <w:rFonts w:hint="eastAsia"/>
        </w:rPr>
        <w:br/>
      </w:r>
      <w:r>
        <w:rPr>
          <w:rFonts w:hint="eastAsia"/>
        </w:rPr>
        <w:t>　　第一节 硅外延片国内营销模式分析</w:t>
      </w:r>
      <w:r>
        <w:rPr>
          <w:rFonts w:hint="eastAsia"/>
        </w:rPr>
        <w:br/>
      </w:r>
      <w:r>
        <w:rPr>
          <w:rFonts w:hint="eastAsia"/>
        </w:rPr>
        <w:t>　　第二节 硅外延片国内分销商形态分析</w:t>
      </w:r>
      <w:r>
        <w:rPr>
          <w:rFonts w:hint="eastAsia"/>
        </w:rPr>
        <w:br/>
      </w:r>
      <w:r>
        <w:rPr>
          <w:rFonts w:hint="eastAsia"/>
        </w:rPr>
        <w:t>　　第三节 硅外延片国内销售渠道分析</w:t>
      </w:r>
      <w:r>
        <w:rPr>
          <w:rFonts w:hint="eastAsia"/>
        </w:rPr>
        <w:br/>
      </w:r>
      <w:r>
        <w:rPr>
          <w:rFonts w:hint="eastAsia"/>
        </w:rPr>
        <w:t>　　第四节 硅外延片行业国际化营销模式分析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硅外延片重点销售区域分析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硅外延片的生产分析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硅外延片营销策略分析</w:t>
      </w:r>
      <w:r>
        <w:rPr>
          <w:rFonts w:hint="eastAsia"/>
        </w:rPr>
        <w:br/>
      </w:r>
      <w:r>
        <w:rPr>
          <w:rFonts w:hint="eastAsia"/>
        </w:rPr>
        <w:t>　　第七节 硅外延片行业广告与促销方式分析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硅外延片市场渠道分析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硅外延片行业品牌分析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消费者对硅外延片品牌认知度宏观调查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消费者对硅外延片品牌偏好调查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硅外延片用户分析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一、用户对硅外延片产品不同功能各有需求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二、用户普遍关注硅外延片产品质量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中国硅外延片产品价格分析</w:t>
      </w:r>
      <w:r>
        <w:rPr>
          <w:rFonts w:hint="eastAsia"/>
        </w:rPr>
        <w:br/>
      </w:r>
      <w:r>
        <w:rPr>
          <w:rFonts w:hint="eastAsia"/>
        </w:rPr>
        <w:t>　　第一节 中国硅外延片历年平均价格回顾</w:t>
      </w:r>
      <w:r>
        <w:rPr>
          <w:rFonts w:hint="eastAsia"/>
        </w:rPr>
        <w:br/>
      </w:r>
      <w:r>
        <w:rPr>
          <w:rFonts w:hint="eastAsia"/>
        </w:rPr>
        <w:t>　　第二节 中国硅外延片当前市场价格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中国硅外延片价格影响因素分析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三、硅外延片市场国家宏观发展规划调控影响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二、2019-2024年硅外延片行业总体盈利能力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三、2019-2024年硅外延片行业总体税收能力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四、2019-2024年硅外延片行业市场总体产值能力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硅外延片国内重点生产厂家分析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第二节 无锡华润华晶微电子有限公司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第三节 宁波立立电子股份有限公司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第四节 河北普兴电子科技股份有限公司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第五节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第六节 Cree公司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第七节 美国II-VI公司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t>　　第八节 美国道康宁（DOW CORNING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2024-2030年硅外延片行业发展趋势及投资风险分析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当前硅外延片存在的问题</w:t>
      </w:r>
      <w:r>
        <w:rPr>
          <w:rFonts w:hint="eastAsia"/>
        </w:rPr>
        <w:br/>
      </w:r>
      <w:r>
        <w:rPr>
          <w:rFonts w:hint="eastAsia"/>
        </w:rPr>
        <w:t>　　第二节 硅外延片未来发展预测分析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一、中国硅外延片发展方向分析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二、2024-2030年中国硅外延片行业发展规模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三、2024-2030年中国硅外延片行业投资发展趋势预测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2024-2030年中国硅外延片行业投资风险分析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硅外延片技术应用注意事项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硅外延片生产开发注意事项</w:t>
      </w:r>
      <w:r>
        <w:rPr>
          <w:rFonts w:hint="eastAsia"/>
        </w:rPr>
        <w:br/>
      </w:r>
      <w:r>
        <w:rPr>
          <w:rFonts w:hint="eastAsia"/>
        </w:rPr>
        <w:t>　　第四节 硅外延片销售注意事项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2024-2030年中国硅外延片行业发展预测分析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2024-2030年国内硅外延片产业宏观预测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一、2024-2030年我国硅外延片行业宏观预测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二、2024-2030年硅外延片工业发展展望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三、2024-2030年硅外延片业发展状况预测分析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2024-2030年中国硅外延片市场趋势分析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一、2019-2024年硅外延片市场趋势总结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二、2024-2030年硅外延片企业资本结构发展趋势分析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三、2024-2030年硅外延片市场发展空间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四、2024-2030年硅外延片市场战略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硅外延片行业投资风险预警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影响硅外延片行业发展的主要因素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一、2024年影响硅外延片行业运行的有利因素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二、2024年影响硅外延片行业运行的稳定因素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三、2024年影响硅外延片行业运行的不利因素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四、2024年我国硅外延片行业发展面临的挑战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五、2024年我国硅外延片行业发展面临的机遇</w:t>
      </w:r>
      <w:r>
        <w:rPr>
          <w:rFonts w:hint="eastAsia"/>
        </w:rPr>
        <w:br/>
      </w:r>
      <w:r>
        <w:rPr>
          <w:rFonts w:hint="eastAsia"/>
        </w:rPr>
        <w:t>　　第二节 (中智林)硅外延片行业专家投资风险预警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一、2024-2030年硅外延片行业市场风险及控制策略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二、2024-2030年硅外延片行业政策风险及控制策略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三、2024-2030年硅外延片行业经营风险及控制策略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四、2024-2030年硅外延片同业竞争风险及控制策略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五、2024-2030年硅外延片行业其他风险及控制策略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1 硅外延系统图</w:t>
      </w:r>
      <w:r>
        <w:rPr>
          <w:rFonts w:hint="eastAsia"/>
        </w:rPr>
        <w:br/>
      </w:r>
      <w:r>
        <w:rPr>
          <w:rFonts w:hint="eastAsia"/>
        </w:rPr>
        <w:t>　　图表 1 我国硅外延片行业所处生命周期示意图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35 硅外延片销售策略</w:t>
      </w:r>
      <w:r>
        <w:rPr>
          <w:rFonts w:hint="eastAsia"/>
        </w:rPr>
        <w:br/>
      </w:r>
      <w:r>
        <w:rPr>
          <w:rFonts w:hint="eastAsia"/>
        </w:rPr>
        <w:t>　　图表 94 硅外延片渠道策略示意图</w:t>
      </w:r>
      <w:r>
        <w:rPr>
          <w:rFonts w:hint="eastAsia"/>
        </w:rPr>
        <w:br/>
      </w:r>
      <w:r>
        <w:rPr>
          <w:rFonts w:hint="eastAsia"/>
        </w:rPr>
        <w:t>　　图表 19 2019-2024年我国硅外延片行业销售收入及增长情况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2019-2024年我国硅外延片行业工业总产值及增长情况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 多晶硅价格</w:t>
      </w:r>
      <w:r>
        <w:rPr>
          <w:rFonts w:hint="eastAsia"/>
        </w:rPr>
        <w:br/>
      </w:r>
      <w:r>
        <w:rPr>
          <w:rFonts w:hint="eastAsia"/>
        </w:rPr>
        <w:t>　　图表 17 2019-2024年国内硅外延片平均价格走势</w:t>
      </w:r>
      <w:r>
        <w:rPr>
          <w:rFonts w:hint="eastAsia"/>
        </w:rPr>
        <w:br/>
      </w:r>
      <w:r>
        <w:rPr>
          <w:rFonts w:hint="eastAsia"/>
        </w:rPr>
        <w:t>　　图表 19 2019-2024年我国硅外延片行业销售收入及增长情况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2019-2024年我国硅外延片行业销售收入及增长对比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2019-2024年我国硅外延片行业利润总额及增长情况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2019-2024年我国硅外延片行业利润总额及增长对比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2019-2024年我国硅外延片行业税收总额及增长情况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2019-2024年我国硅外延片行业税收总额及增长对比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2019-2024年我国硅外延片行业工业总产值及增长情况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2019-2024年我国硅外延片行业工业总产值及增长对比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2019-2024年我国硅外延片行业不同地区销售收入占比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19 2019-2024年我国硅外延片行业不同地区利润总额占比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19 2019-2024年我国硅外延片行业不同地区税收总额占比</w:t>
      </w:r>
      <w:r>
        <w:rPr>
          <w:rFonts w:hint="eastAsia"/>
        </w:rPr>
        <w:br/>
      </w:r>
      <w:r>
        <w:rPr>
          <w:rFonts w:hint="eastAsia"/>
        </w:rPr>
        <w:t>　　图表 19 2019-2024年我国硅外延片行业不同地区工业总产值占比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19 2019-2024年我国硅外延片行业不同类型企业售收入占比</w:t>
      </w:r>
      <w:r>
        <w:rPr>
          <w:rFonts w:hint="eastAsia"/>
        </w:rPr>
        <w:br/>
      </w:r>
      <w:r>
        <w:rPr>
          <w:rFonts w:hint="eastAsia"/>
        </w:rPr>
        <w:t>　　图表 19 2019-2024年我国硅外延片行业不同类型企业利润总额占比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19 2019-2024年我国硅外延片行业不同类型企业税收总额占比</w:t>
      </w:r>
      <w:r>
        <w:rPr>
          <w:rFonts w:hint="eastAsia"/>
        </w:rPr>
        <w:br/>
      </w:r>
      <w:r>
        <w:rPr>
          <w:rFonts w:hint="eastAsia"/>
        </w:rPr>
        <w:t>　　图表 19 2019-2024年我国硅外延片行业不同类型企业工业总产值占比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19 2019-2024年我国硅外延片行业不同规模企业销售收入占比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19 2019-2024年我国硅外延片行业不同规模企业利润总额占比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19 2019-2024年我国硅外延片行业不同规模企业税收总额占比</w:t>
      </w:r>
      <w:r>
        <w:rPr>
          <w:rFonts w:hint="eastAsia"/>
        </w:rPr>
        <w:br/>
      </w:r>
      <w:r>
        <w:rPr>
          <w:rFonts w:hint="eastAsia"/>
        </w:rPr>
        <w:t>　　图表 19 2019-2024年我国硅外延片行业不同规模企业工业总产值占比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1 近3年北京有研半导体材料股份有限公司资产负债率变化情况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 近3年北京有研半导体材料股份有限公司产权比率变化情况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 近3年北京有研半导体材料股份有限公司固定资产周转次数情况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 近3年北京有研半导体材料股份有限公司流动资产周转次数变化情况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 近3年北京有研半导体材料股份有限公司总资产周转次数变化情况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 近3年北京有研半导体材料股份有限公司销售毛利率变化情况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 近3年无锡华润华晶微电子有限公司资产负债率变化情况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近3年无锡华润华晶微电子有限公司产权比率变化情况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 近3年无锡华润华晶微电子有限公司固定资产周转次数情况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 近3年无锡华润华晶微电子有限公司流动资产周转次数变化情况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近3年无锡华润华晶微电子有限公司总资产周转次数变化情况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近3年无锡华润华晶微电子有限公司销售毛利率变化情况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近3年宁波立立电子股份有限公司资产负债率变化情况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近3年宁波立立电子股份有限公司产权比率变化情况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近3年宁波立立电子股份有限公司固定资产周转次数情况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近3年宁波立立电子股份有限公司流动资产周转次数变化情况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近3年宁波立立电子股份有限公司总资产周转次数变化情况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近3年宁波立立电子股份有限公司销售毛利率变化情况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 近3年河北普兴电子科技股份有限公司资产负债率变化情况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近3年河北普兴电子科技股份有限公司产权比率变化情况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 近3年河北普兴电子科技股份有限公司固定资产周转次数情况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近3年河北普兴电子科技股份有限公司流动资产周转次数变化情况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近3年河北普兴电子科技股份有限公司总资产周转次数变化情况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近3年河北普兴电子科技股份有限公司销售毛利率变化情况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近3年江西联创光电科技股份有限公司资产负债率变化情况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近3年江西联创光电科技股份有限公司产权比率变化情况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近3年江西联创光电科技股份有限公司固定资产周转次数情况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近3年江西联创光电科技股份有限公司流动资产周转次数变化情况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近3年江西联创光电科技股份有限公司总资产周转次数变化情况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近3年江西联创光电科技股份有限公司销售毛利率变化情况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近3年惠州科锐半导体照明有限公司资产负债率变化情况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近3年惠州科锐半导体照明有限公司产权比率变化情况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近3年惠州科锐半导体照明有限公司固定资产周转次数情况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近3年惠州科锐半导体照明有限公司流动资产周转次数变化情况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近3年惠州科锐半导体照明有限公司总资产周转次数变化情况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近3年惠州科锐半导体照明有限公司销售毛利率变化情况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近3年贰陆进出口（苏州）有限公司资产负债率变化情况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近3年贰陆进出口（苏州）有限公司产权比率变化情况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近3年贰陆进出口（苏州）有限公司固定资产周转次数情况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近3年贰陆进出口（苏州）有限公司流动资产周转次数变化情况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近3年贰陆进出口（苏州）有限公司总资产周转次数变化情况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近3年贰陆进出口（苏州）有限公司销售毛利率变化情况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近3年道康宁（上海）有限公司资产负债率变化情况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近3年道康宁（上海）有限公司产权比率变化情况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近3年道康宁（上海）有限公司固定资产周转次数情况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近3年道康宁（上海）有限公司流动资产周转次数变化情况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近3年道康宁（上海）有限公司总资产周转次数变化情况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近3年道康宁（上海）有限公司销售毛利率变化情况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2024-2030年中国硅外延片行业销售收入预测图</w:t>
      </w:r>
      <w:r>
        <w:rPr>
          <w:rFonts w:hint="eastAsia"/>
        </w:rPr>
        <w:br/>
      </w:r>
      <w:r>
        <w:rPr>
          <w:rFonts w:hint="eastAsia"/>
        </w:rPr>
        <w:t>　　图表 43 硅外延片产业链投资示意图</w:t>
      </w:r>
      <w:r>
        <w:rPr>
          <w:rFonts w:hint="eastAsia"/>
        </w:rPr>
        <w:br/>
      </w:r>
      <w:r>
        <w:rPr>
          <w:rFonts w:hint="eastAsia"/>
        </w:rPr>
        <w:t>　　图表 42 硅外延片项目投资注意事项图</w:t>
      </w:r>
      <w:r>
        <w:rPr>
          <w:rFonts w:hint="eastAsia"/>
        </w:rPr>
        <w:br/>
      </w:r>
      <w:r>
        <w:rPr>
          <w:rFonts w:hint="eastAsia"/>
        </w:rPr>
        <w:t>　　图表 93 硅外延片行业生产开发策略</w:t>
      </w:r>
      <w:r>
        <w:rPr>
          <w:rFonts w:hint="eastAsia"/>
        </w:rPr>
        <w:br/>
      </w:r>
      <w:r>
        <w:rPr>
          <w:rFonts w:hint="eastAsia"/>
        </w:rPr>
        <w:t>　　图表 52 2024-2030年硅外延片行业同业竞争风险及控制策略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近4年北京有研半导体材料股份有限公司资产负债率变化情况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近4年北京有研半导体材料股份有限公司产权比率变化情况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近4年北京有研半导体材料股份有限公司固定资产周转次数情况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近4年北京有研半导体材料股份有限公司流动资产周转次数变化情况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近4年北京有研半导体材料股份有限公司总资产周转次数变化情况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近4年北京有研半导体材料股份有限公司销售毛利率变化情况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近4年无锡华润华晶微电子有限公司资产负债率变化情况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近4年无锡华润华晶微电子有限公司产权比率变化情况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近4年无锡华润华晶微电子有限公司固定资产周转次数情况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近4年无锡华润华晶微电子有限公司流动资产周转次数变化情况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近4年无锡华润华晶微电子有限公司总资产周转次数变化情况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近4年无锡华润华晶微电子有限公司销售毛利率变化情况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近4年宁波立立电子股份有限公司资产负债率变化情况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近4年宁波立立电子股份有限公司产权比率变化情况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近4年宁波立立电子股份有限公司固定资产周转次数情况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近4年宁波立立电子股份有限公司流动资产周转次数变化情况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近4年宁波立立电子股份有限公司总资产周转次数变化情况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近4年宁波立立电子股份有限公司销售毛利率变化情况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近4年河北普兴电子科技股份有限公司资产负债率变化情况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近4年河北普兴电子科技股份有限公司产权比率变化情况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近4年河北普兴电子科技股份有限公司固定资产周转次数情况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近4年河北普兴电子科技股份有限公司流动资产周转次数变化情况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近4年河北普兴电子科技股份有限公司总资产周转次数变化情况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近4年河北普兴电子科技股份有限公司销售毛利率变化情况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近4年江西联创光电科技股份有限公司资产负债率变化情况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近4年江西联创光电科技股份有限公司产权比率变化情况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近4年江西联创光电科技股份有限公司固定资产周转次数情况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近4年江西联创光电科技股份有限公司流动资产周转次数变化情况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近4年江西联创光电科技股份有限公司总资产周转次数变化情况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近4年江西联创光电科技股份有限公司销售毛利率变化情况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近4年惠州科锐半导体照明有限公司资产负债率变化情况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近4年惠州科锐半导体照明有限公司产权比率变化情况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近4年惠州科锐半导体照明有限公司固定资产周转次数情况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近4年惠州科锐半导体照明有限公司流动资产周转次数变化情况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近4年惠州科锐半导体照明有限公司总资产周转次数变化情况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近4年惠州科锐半导体照明有限公司销售毛利率变化情况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近4年贰陆进出口（苏州）有限公司资产负债率变化情况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近4年贰陆进出口（苏州）有限公司产权比率变化情况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近4年贰陆进出口（苏州）有限公司固定资产周转次数情况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近4年贰陆进出口（苏州）有限公司流动资产周转次数变化情况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近4年贰陆进出口（苏州）有限公司总资产周转次数变化情况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近4年贰陆进出口（苏州）有限公司销售毛利率变化情况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近4年道康宁（上海）有限公司资产负债率变化情况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近4年道康宁（上海）有限公司产权比率变化情况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近4年道康宁（上海）有限公司固定资产周转次数情况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近4年道康宁（上海）有限公司流动资产周转次数变化情况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近4年道康宁（上海）有限公司总资产周转次数变化情况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近4年道康宁（上海）有限公司销售毛利率变化情况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73 2024-2030年中国硅外延片行业销售收入预测结果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37d8c8ce944cf" w:history="1">
        <w:r>
          <w:rPr>
            <w:rStyle w:val="Hyperlink"/>
          </w:rPr>
          <w:t>中国硅外延片行业调查分析及发展趋势预测报告（2024-2030年）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37d8c8ce944cf" w:history="1">
        <w:r>
          <w:rPr>
            <w:rStyle w:val="Hyperlink"/>
          </w:rPr>
          <w:t>https://www.20087.com/M_JiXieJiDian/68/GuiWaiYanPianHangYeXianZhuangYuFaZhanQianJing.html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0d51ba7ad482b" w:history="1">
      <w:r>
        <w:rPr>
          <w:rStyle w:val="Hyperlink"/>
        </w:rPr>
        <w:t>中国硅外延片行业调查分析及发展趋势预测报告（2024-2030年）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GuiWaiYanPianHangYeXianZhuangYuFaZhanQianJing.html" TargetMode="External" Id="R87637d8c8ce9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GuiWaiYanPianHangYeXianZhuangYuFaZhanQianJing.html" TargetMode="External" Id="R3830d51ba7ad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2024-03-04T02:41:00Z</dcterms:created>
  <dcterms:modified xsi:type="dcterms:W3CDTF">2024-03-04T03:41:00Z</dcterms:modified>
  <dc:subject>中国硅外延片行业调查分析及发展趋势预测报告（2024-2030年）</dc:subject>
  <dc:title>中国硅外延片行业调查分析及发展趋势预测报告（2024-2030年）</dc:title>
  <cp:keywords>中国硅外延片行业调查分析及发展趋势预测报告（2024-2030年）</cp:keywords>
  <dc:description>中国硅外延片行业调查分析及发展趋势预测报告（2024-2030年）</dc:description>
</cp:coreProperties>
</file>