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7197d0214547" w:history="1">
              <w:r>
                <w:rPr>
                  <w:rStyle w:val="Hyperlink"/>
                </w:rPr>
                <w:t>2025-2031年中国跳线架市场全面调研与发展趋势分析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7197d0214547" w:history="1">
              <w:r>
                <w:rPr>
                  <w:rStyle w:val="Hyperlink"/>
                </w:rPr>
                <w:t>2025-2031年中国跳线架市场全面调研与发展趋势分析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17197d0214547" w:history="1">
                <w:r>
                  <w:rPr>
                    <w:rStyle w:val="Hyperlink"/>
                  </w:rPr>
                  <w:t>https://www.20087.com/8/56/TiaoXianJiaFaZhanQuShiYuCe.html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是一种重要的网络连接设备，近年来随着信息技术的发展而得到了广泛应用。目前，跳线架不仅在网络连接效率、可靠性等方面有了显著提升，还在设计上更加注重智能化和环保。随着信息技术的进步，跳线架的性能不断提高，能够满足不同应用场景的需求。此外，随着对节能减排要求的提高，跳线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跳线架的发展将更加注重提高智能化水平和环保性能。一方面，通过引入更先进的智能控制技术和材料，可以进一步提高跳线架的网络连接效率和可靠性，如实现更加精准的网络管理、提高能源利用效率等。另一方面，随着信息技术的发展，开发能够与智能网络系统集成的跳线架，以实现更加高效的网络管理和控制，将成为行业趋势之一。此外，随着对可持续发展的重视，开发更加环保的跳线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7197d0214547" w:history="1">
        <w:r>
          <w:rPr>
            <w:rStyle w:val="Hyperlink"/>
          </w:rPr>
          <w:t>2025-2031年中国跳线架市场全面调研与发展趋势分析</w:t>
        </w:r>
      </w:hyperlink>
      <w:r>
        <w:rPr>
          <w:rFonts w:hint="eastAsia"/>
        </w:rPr>
        <w:t>》基于国家统计局及相关行业协会的详实数据，结合国内外跳线架行业研究资料及深入市场调研，系统分析了跳线架行业的市场规模、市场需求及产业链现状。报告重点探讨了跳线架行业整体运行情况及细分领域特点，科学预测了跳线架市场前景与发展趋势，揭示了跳线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b17197d0214547" w:history="1">
        <w:r>
          <w:rPr>
            <w:rStyle w:val="Hyperlink"/>
          </w:rPr>
          <w:t>2025-2031年中国跳线架市场全面调研与发展趋势分析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2020-2025年跳线架行业发展环境因素及产业链分析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2020-2025年中国宏观经济走势及对跳线架行业走势影响分析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对跳线架行业的影响分析</w:t>
      </w:r>
      <w:r>
        <w:rPr>
          <w:rFonts w:hint="eastAsia"/>
        </w:rPr>
        <w:br/>
      </w:r>
      <w:r>
        <w:rPr>
          <w:rFonts w:hint="eastAsia"/>
        </w:rPr>
        <w:t>　　1.2 跳线架行业上下游产业价值链分析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跳线架行业产业价值链分析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跳线架行业相关政策环境分析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2020-2025年国内跳线架价格走势及影响因素调研分析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我国跳线架市场价格机制研究</w:t>
      </w:r>
      <w:r>
        <w:rPr>
          <w:rFonts w:hint="eastAsia"/>
        </w:rPr>
        <w:br/>
      </w:r>
      <w:r>
        <w:rPr>
          <w:rFonts w:hint="eastAsia"/>
        </w:rPr>
        <w:t>　　　　2.1.1 跳线架市场价格构成</w:t>
      </w:r>
      <w:r>
        <w:rPr>
          <w:rFonts w:hint="eastAsia"/>
        </w:rPr>
        <w:br/>
      </w:r>
      <w:r>
        <w:rPr>
          <w:rFonts w:hint="eastAsia"/>
        </w:rPr>
        <w:t>　　　　2.2.2 跳线架市场价格波动规律</w:t>
      </w:r>
      <w:r>
        <w:rPr>
          <w:rFonts w:hint="eastAsia"/>
        </w:rPr>
        <w:br/>
      </w:r>
      <w:r>
        <w:rPr>
          <w:rFonts w:hint="eastAsia"/>
        </w:rPr>
        <w:t>　　　　2.2.3 跳线架行业价格管控机制及价格调整政策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2020-2025年国内跳线架价格走势回顾</w:t>
      </w:r>
      <w:r>
        <w:rPr>
          <w:rFonts w:hint="eastAsia"/>
        </w:rPr>
        <w:br/>
      </w:r>
      <w:r>
        <w:rPr>
          <w:rFonts w:hint="eastAsia"/>
        </w:rPr>
        <w:t>　　　　2.2.1 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t>　　　　2.2.2 .6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2020-2025年上游原材料市场对跳线架价格走势影响调研分析</w:t>
      </w:r>
      <w:r>
        <w:rPr>
          <w:rFonts w:hint="eastAsia"/>
        </w:rPr>
        <w:br/>
      </w:r>
      <w:r>
        <w:rPr>
          <w:rFonts w:hint="eastAsia"/>
        </w:rPr>
        <w:t>　　3.1 跳线架主要原材料构成分析</w:t>
      </w:r>
      <w:r>
        <w:rPr>
          <w:rFonts w:hint="eastAsia"/>
        </w:rPr>
        <w:br/>
      </w:r>
      <w:r>
        <w:rPr>
          <w:rFonts w:hint="eastAsia"/>
        </w:rPr>
        <w:t>　　3.2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上游原材料市场与跳线架价格走势关联机制研究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2020-2025年跳线架行业国内重点企业发展及价格体系调研分析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4.1 北京宇信易诚科技有限公司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企业经营情况分析</w:t>
      </w:r>
      <w:r>
        <w:rPr>
          <w:rFonts w:hint="eastAsia"/>
        </w:rPr>
        <w:br/>
      </w:r>
      <w:r>
        <w:rPr>
          <w:rFonts w:hint="eastAsia"/>
        </w:rPr>
        <w:t>　　　　4.1.3 企业经营优劣势分析</w:t>
      </w:r>
      <w:r>
        <w:rPr>
          <w:rFonts w:hint="eastAsia"/>
        </w:rPr>
        <w:br/>
      </w:r>
      <w:r>
        <w:rPr>
          <w:rFonts w:hint="eastAsia"/>
        </w:rPr>
        <w:t>　　4.2 福州通驰网络科技有限公司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企业经营情况分析</w:t>
      </w:r>
      <w:r>
        <w:rPr>
          <w:rFonts w:hint="eastAsia"/>
        </w:rPr>
        <w:br/>
      </w:r>
      <w:r>
        <w:rPr>
          <w:rFonts w:hint="eastAsia"/>
        </w:rPr>
        <w:t>　　　　4.2.3 企业经营优劣势分析</w:t>
      </w:r>
      <w:r>
        <w:rPr>
          <w:rFonts w:hint="eastAsia"/>
        </w:rPr>
        <w:br/>
      </w:r>
      <w:r>
        <w:rPr>
          <w:rFonts w:hint="eastAsia"/>
        </w:rPr>
        <w:t>　　4.3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企业经营情况分析</w:t>
      </w:r>
      <w:r>
        <w:rPr>
          <w:rFonts w:hint="eastAsia"/>
        </w:rPr>
        <w:br/>
      </w:r>
      <w:r>
        <w:rPr>
          <w:rFonts w:hint="eastAsia"/>
        </w:rPr>
        <w:t>　　　　4.3.3 企业经营优劣势分析</w:t>
      </w:r>
      <w:r>
        <w:rPr>
          <w:rFonts w:hint="eastAsia"/>
        </w:rPr>
        <w:br/>
      </w:r>
      <w:r>
        <w:rPr>
          <w:rFonts w:hint="eastAsia"/>
        </w:rPr>
        <w:t>　　4.4 浙江泰平通信技术有限公司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企业经营情况分析</w:t>
      </w:r>
      <w:r>
        <w:rPr>
          <w:rFonts w:hint="eastAsia"/>
        </w:rPr>
        <w:br/>
      </w:r>
      <w:r>
        <w:rPr>
          <w:rFonts w:hint="eastAsia"/>
        </w:rPr>
        <w:t>　　　　4.4.3 企业经营优劣势分析</w:t>
      </w:r>
      <w:r>
        <w:rPr>
          <w:rFonts w:hint="eastAsia"/>
        </w:rPr>
        <w:br/>
      </w:r>
      <w:r>
        <w:rPr>
          <w:rFonts w:hint="eastAsia"/>
        </w:rPr>
        <w:t>　　4.5 深圳市嘉富光通信有限公司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企业经营情况分析</w:t>
      </w:r>
      <w:r>
        <w:rPr>
          <w:rFonts w:hint="eastAsia"/>
        </w:rPr>
        <w:br/>
      </w:r>
      <w:r>
        <w:rPr>
          <w:rFonts w:hint="eastAsia"/>
        </w:rPr>
        <w:t>　　　　4.5.3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中国跳线架所属行业进出口市场价格调研及趋势预测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跳线架所属行业进出口市场发展现状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5.1.1 2020-2025年我国跳线架所属行业进出口量统计</w:t>
      </w:r>
      <w:r>
        <w:rPr>
          <w:rFonts w:hint="eastAsia"/>
        </w:rPr>
        <w:br/>
      </w:r>
      <w:r>
        <w:rPr>
          <w:rFonts w:hint="eastAsia"/>
        </w:rPr>
        <w:t>　　　　5.1.2 我国跳线架所属行业进出口地域格局分析</w:t>
      </w:r>
      <w:r>
        <w:rPr>
          <w:rFonts w:hint="eastAsia"/>
        </w:rPr>
        <w:br/>
      </w:r>
      <w:r>
        <w:rPr>
          <w:rFonts w:hint="eastAsia"/>
        </w:rPr>
        <w:t>　　5.2 2020-2025年所属行业进口价格走势及影响因素</w:t>
      </w:r>
      <w:r>
        <w:rPr>
          <w:rFonts w:hint="eastAsia"/>
        </w:rPr>
        <w:br/>
      </w:r>
      <w:r>
        <w:rPr>
          <w:rFonts w:hint="eastAsia"/>
        </w:rPr>
        <w:t>　　　　5.2.1 所属行业进口价格走势</w:t>
      </w:r>
      <w:r>
        <w:rPr>
          <w:rFonts w:hint="eastAsia"/>
        </w:rPr>
        <w:br/>
      </w:r>
      <w:r>
        <w:rPr>
          <w:rFonts w:hint="eastAsia"/>
        </w:rPr>
        <w:t>　　　　5.2.2 影响进口价格因素</w:t>
      </w:r>
      <w:r>
        <w:rPr>
          <w:rFonts w:hint="eastAsia"/>
        </w:rPr>
        <w:br/>
      </w:r>
      <w:r>
        <w:rPr>
          <w:rFonts w:hint="eastAsia"/>
        </w:rPr>
        <w:t>　　5.3 2020-2025年所属行业进口价格走势及影响因素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所属行业出口价格走势</w:t>
      </w:r>
      <w:r>
        <w:rPr>
          <w:rFonts w:hint="eastAsia"/>
        </w:rPr>
        <w:br/>
      </w:r>
      <w:r>
        <w:rPr>
          <w:rFonts w:hint="eastAsia"/>
        </w:rPr>
        <w:t>　　　　5.3.2 影响出口价格因素</w:t>
      </w:r>
      <w:r>
        <w:rPr>
          <w:rFonts w:hint="eastAsia"/>
        </w:rPr>
        <w:br/>
      </w:r>
      <w:r>
        <w:rPr>
          <w:rFonts w:hint="eastAsia"/>
        </w:rPr>
        <w:t>　　5.4 2020-2025年我国跳线架所属行业进出口价格对比</w:t>
      </w:r>
      <w:r>
        <w:rPr>
          <w:rFonts w:hint="eastAsia"/>
        </w:rPr>
        <w:br/>
      </w:r>
      <w:r>
        <w:rPr>
          <w:rFonts w:hint="eastAsia"/>
        </w:rPr>
        <w:t>　　　　5.4.1 细分产品价格所属行业进出口对比</w:t>
      </w:r>
      <w:r>
        <w:rPr>
          <w:rFonts w:hint="eastAsia"/>
        </w:rPr>
        <w:br/>
      </w:r>
      <w:r>
        <w:rPr>
          <w:rFonts w:hint="eastAsia"/>
        </w:rPr>
        <w:t>　　　　5.4.2 不同区域产品所属行业进出口价格对比</w:t>
      </w:r>
      <w:r>
        <w:rPr>
          <w:rFonts w:hint="eastAsia"/>
        </w:rPr>
        <w:br/>
      </w:r>
      <w:r>
        <w:rPr>
          <w:rFonts w:hint="eastAsia"/>
        </w:rPr>
        <w:t>　　5.5 跳线架所属行业进出口对国内市场价格的影响分析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2025-2031年我国跳线架所属行业进出口价格预测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2020-2025年我国跳线架价格特点及定价策略分析</w:t>
      </w:r>
      <w:r>
        <w:rPr>
          <w:rFonts w:hint="eastAsia"/>
        </w:rPr>
        <w:br/>
      </w:r>
      <w:r>
        <w:rPr>
          <w:rFonts w:hint="eastAsia"/>
        </w:rPr>
        <w:t>　　6.1 跳线架价格波动的特点及重要影响因素分析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跳线架价格波动的的季节性</w:t>
      </w:r>
      <w:r>
        <w:rPr>
          <w:rFonts w:hint="eastAsia"/>
        </w:rPr>
        <w:br/>
      </w:r>
      <w:r>
        <w:rPr>
          <w:rFonts w:hint="eastAsia"/>
        </w:rPr>
        <w:t>　　　　6.1.2 跳线架价格波动的的周期性</w:t>
      </w:r>
      <w:r>
        <w:rPr>
          <w:rFonts w:hint="eastAsia"/>
        </w:rPr>
        <w:br/>
      </w:r>
      <w:r>
        <w:rPr>
          <w:rFonts w:hint="eastAsia"/>
        </w:rPr>
        <w:t>　　　　6.1.3 跳线架价格波动重要影响因素分析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我国跳线架产品定价策略分析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我国跳线架定价机制的改进趋势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不同地域跳线架价格水平分析</w:t>
      </w:r>
      <w:r>
        <w:rPr>
          <w:rFonts w:hint="eastAsia"/>
        </w:rPr>
        <w:br/>
      </w:r>
      <w:r>
        <w:rPr>
          <w:rFonts w:hint="eastAsia"/>
        </w:rPr>
        <w:t>　　　　6.4.1 东北</w:t>
      </w:r>
      <w:r>
        <w:rPr>
          <w:rFonts w:hint="eastAsia"/>
        </w:rPr>
        <w:br/>
      </w:r>
      <w:r>
        <w:rPr>
          <w:rFonts w:hint="eastAsia"/>
        </w:rPr>
        <w:t>　　　　6.4.2 华北</w:t>
      </w:r>
      <w:r>
        <w:rPr>
          <w:rFonts w:hint="eastAsia"/>
        </w:rPr>
        <w:br/>
      </w:r>
      <w:r>
        <w:rPr>
          <w:rFonts w:hint="eastAsia"/>
        </w:rPr>
        <w:t>　　　　6.4.3 华东</w:t>
      </w:r>
      <w:r>
        <w:rPr>
          <w:rFonts w:hint="eastAsia"/>
        </w:rPr>
        <w:br/>
      </w:r>
      <w:r>
        <w:rPr>
          <w:rFonts w:hint="eastAsia"/>
        </w:rPr>
        <w:t>　　　　6.4.4 华中</w:t>
      </w:r>
      <w:r>
        <w:rPr>
          <w:rFonts w:hint="eastAsia"/>
        </w:rPr>
        <w:br/>
      </w:r>
      <w:r>
        <w:rPr>
          <w:rFonts w:hint="eastAsia"/>
        </w:rPr>
        <w:t>　　　　6.4.5 华南</w:t>
      </w:r>
      <w:r>
        <w:rPr>
          <w:rFonts w:hint="eastAsia"/>
        </w:rPr>
        <w:br/>
      </w:r>
      <w:r>
        <w:rPr>
          <w:rFonts w:hint="eastAsia"/>
        </w:rPr>
        <w:t>　　　　6.4.6 西北</w:t>
      </w:r>
      <w:r>
        <w:rPr>
          <w:rFonts w:hint="eastAsia"/>
        </w:rPr>
        <w:br/>
      </w:r>
      <w:r>
        <w:rPr>
          <w:rFonts w:hint="eastAsia"/>
        </w:rPr>
        <w:t>　　　　6.4.7 西南</w:t>
      </w:r>
      <w:r>
        <w:rPr>
          <w:rFonts w:hint="eastAsia"/>
        </w:rPr>
        <w:br/>
      </w:r>
      <w:r>
        <w:rPr>
          <w:rFonts w:hint="eastAsia"/>
        </w:rPr>
        <w:t>　　6.5 跳线架经销模式及渠道价格构成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2025-2031年我国跳线架市场价格走势与影响因素预测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2025-2031年我国跳线架价格机制发展趋势预测</w:t>
      </w:r>
      <w:r>
        <w:rPr>
          <w:rFonts w:hint="eastAsia"/>
        </w:rPr>
        <w:br/>
      </w:r>
      <w:r>
        <w:rPr>
          <w:rFonts w:hint="eastAsia"/>
        </w:rPr>
        <w:t>　　7.2 2025-2031年跳线架走势及影响因素预测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</w:t>
      </w:r>
      <w:r>
        <w:rPr>
          <w:rFonts w:hint="eastAsia"/>
        </w:rPr>
        <w:br/>
      </w:r>
      <w:r>
        <w:rPr>
          <w:rFonts w:hint="eastAsia"/>
        </w:rPr>
        <w:t>　　　　7.2.2 .2 全球产业转移影响分析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2025-2031年我国不同地区跳线架市场价格预测</w:t>
      </w:r>
      <w:r>
        <w:rPr>
          <w:rFonts w:hint="eastAsia"/>
        </w:rPr>
        <w:br/>
      </w:r>
      <w:r>
        <w:rPr>
          <w:rFonts w:hint="eastAsia"/>
        </w:rPr>
        <w:t>　　　　7.3.1 东北</w:t>
      </w:r>
      <w:r>
        <w:rPr>
          <w:rFonts w:hint="eastAsia"/>
        </w:rPr>
        <w:br/>
      </w:r>
      <w:r>
        <w:rPr>
          <w:rFonts w:hint="eastAsia"/>
        </w:rPr>
        <w:t>　　　　7.3.2 华北</w:t>
      </w:r>
      <w:r>
        <w:rPr>
          <w:rFonts w:hint="eastAsia"/>
        </w:rPr>
        <w:br/>
      </w:r>
      <w:r>
        <w:rPr>
          <w:rFonts w:hint="eastAsia"/>
        </w:rPr>
        <w:t>　　　　7.3.3 华东</w:t>
      </w:r>
      <w:r>
        <w:rPr>
          <w:rFonts w:hint="eastAsia"/>
        </w:rPr>
        <w:br/>
      </w:r>
      <w:r>
        <w:rPr>
          <w:rFonts w:hint="eastAsia"/>
        </w:rPr>
        <w:t>　　　　7.3.4 华中</w:t>
      </w:r>
      <w:r>
        <w:rPr>
          <w:rFonts w:hint="eastAsia"/>
        </w:rPr>
        <w:br/>
      </w:r>
      <w:r>
        <w:rPr>
          <w:rFonts w:hint="eastAsia"/>
        </w:rPr>
        <w:t>　　　　7.3.5 华南</w:t>
      </w:r>
      <w:r>
        <w:rPr>
          <w:rFonts w:hint="eastAsia"/>
        </w:rPr>
        <w:br/>
      </w:r>
      <w:r>
        <w:rPr>
          <w:rFonts w:hint="eastAsia"/>
        </w:rPr>
        <w:t>　　　　7.3.6 西北</w:t>
      </w:r>
      <w:r>
        <w:rPr>
          <w:rFonts w:hint="eastAsia"/>
        </w:rPr>
        <w:br/>
      </w:r>
      <w:r>
        <w:rPr>
          <w:rFonts w:hint="eastAsia"/>
        </w:rPr>
        <w:t>　　　　7.3.7 西南</w:t>
      </w:r>
      <w:r>
        <w:rPr>
          <w:rFonts w:hint="eastAsia"/>
        </w:rPr>
        <w:br/>
      </w:r>
      <w:r>
        <w:rPr>
          <w:rFonts w:hint="eastAsia"/>
        </w:rPr>
        <w:t>　　7.4 2025-2031年跳线架价格走势对市场影响分析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2025-2031年跳线架价格变化对相关产业影响分析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2025-2031年跳线架价格走势对本行业整体发展趋势影响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2025-2031年跳线架价格走势对本行业竞争格局影响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2025-2031年跳线架价格变化企业应对策略建议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挖掘渠道优势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中智⋅林⋅－行业建议</w:t>
      </w:r>
      <w:r>
        <w:rPr>
          <w:rFonts w:hint="eastAsia"/>
        </w:rPr>
        <w:br/>
      </w:r>
      <w:r>
        <w:rPr>
          <w:rFonts w:hint="eastAsia"/>
        </w:rPr>
        <w:t>　　8.1 行业主要结论及观点</w:t>
      </w:r>
      <w:r>
        <w:rPr>
          <w:rFonts w:hint="eastAsia"/>
        </w:rPr>
        <w:br/>
      </w:r>
      <w:r>
        <w:rPr>
          <w:rFonts w:hint="eastAsia"/>
        </w:rPr>
        <w:t>　　8.2 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微观企业角度</w:t>
      </w:r>
      <w:r>
        <w:rPr>
          <w:rFonts w:hint="eastAsia"/>
        </w:rPr>
        <w:br/>
      </w:r>
      <w:r>
        <w:rPr>
          <w:rFonts w:hint="eastAsia"/>
        </w:rPr>
        <w:t>　　8.3 跳线架市场品牌策略与价格的关联性分析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7197d0214547" w:history="1">
        <w:r>
          <w:rPr>
            <w:rStyle w:val="Hyperlink"/>
          </w:rPr>
          <w:t>2025-2031年中国跳线架市场全面调研与发展趋势分析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17197d0214547" w:history="1">
        <w:r>
          <w:rPr>
            <w:rStyle w:val="Hyperlink"/>
          </w:rPr>
          <w:t>https://www.20087.com/8/56/TiaoXianJiaFaZhanQuShiYuCe.html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热点：110配线架、跳线架厂家、配线架和理线架示意图、跳线架图片、跳线架的安装方法、跳线架的结构和作用、跳线线夹图片、跳线架是什么、跳线架规格是多少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9c77916340e3" w:history="1">
      <w:r>
        <w:rPr>
          <w:rStyle w:val="Hyperlink"/>
        </w:rPr>
        <w:t>2025-2031年中国跳线架市场全面调研与发展趋势分析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iaoXianJiaFaZhanQuShiYuCe.html" TargetMode="External" Id="R03b17197d02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iaoXianJiaFaZhanQuShiYuCe.html" TargetMode="External" Id="Rf3439c77916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2025-05-03T04:53:00Z</dcterms:created>
  <dcterms:modified xsi:type="dcterms:W3CDTF">2025-05-03T05:53:00Z</dcterms:modified>
  <dc:subject>2025-2031年中国跳线架市场全面调研与发展趋势分析</dc:subject>
  <dc:title>2025-2031年中国跳线架市场全面调研与发展趋势分析</dc:title>
  <cp:keywords>2025-2031年中国跳线架市场全面调研与发展趋势分析</cp:keywords>
  <dc:description>2025-2031年中国跳线架市场全面调研与发展趋势分析</dc:description>
</cp:coreProperties>
</file>