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9ccb4953e4d35" w:history="1">
              <w:r>
                <w:rPr>
                  <w:rStyle w:val="Hyperlink"/>
                </w:rPr>
                <w:t>全球与中国量子效率分析仪市场现状及发展前景报告（2026-2032年）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9ccb4953e4d35" w:history="1">
              <w:r>
                <w:rPr>
                  <w:rStyle w:val="Hyperlink"/>
                </w:rPr>
                <w:t>全球与中国量子效率分析仪市场现状及发展前景报告（2026-2032年）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9ccb4953e4d35" w:history="1">
                <w:r>
                  <w:rPr>
                    <w:rStyle w:val="Hyperlink"/>
                  </w:rPr>
                  <w:t>https://www.20087.com/8/26/LiangZiXiaoLvFenXiYiShiChangQianJingFenXi.html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效率分析仪是用于测量光电转换器件（如太阳能电池、图像传感器、光电二极管）在不同波长下光子-电子转换效率的核心表征设备。目前，量子效率分析仪主流仪器采用单色光照射结合锁相放大技术，可精确测定外量子效率（EQE）与内量子效率（IQE），并支持偏置光、温度控制及瞬态响应测试模块。该设备在光伏研发、半导体质检及新型光电器件（如钙钛矿、量子点）评估中不可或缺。高端型号已实现紫外-可见-近红外全光谱覆盖与亚毫秒级时间分辨能力。然而，设备操作复杂、校准依赖标准探测器、测试速度慢等问题限制了其在产线快速筛查中的应用；同时，针对叠层电池或微纳结构器件的局域量子效率 mapping 技术仍处于探索阶段。</w:t>
      </w:r>
      <w:r>
        <w:rPr>
          <w:rFonts w:hint="eastAsia"/>
        </w:rPr>
        <w:br/>
      </w:r>
      <w:r>
        <w:rPr>
          <w:rFonts w:hint="eastAsia"/>
        </w:rPr>
        <w:t>　　未来，量子效率分析仪将朝着高速化、空间分辨化与智能化方向发展。市场调研网认为，基于可调谐激光器或超连续谱光源的系统将大幅提升扫描速度，满足高通量材料筛选需求。结合显微光学与扫描探针技术，设备将实现微米级空间分辨的量子效率成像，揭示器件局部缺陷与界面复合机制。人工智能算法将用于自动识别光谱特征、预测器件性能极限并推荐优化方向。在标准化方面，国际计量组织正推动量子效率溯源体系完善，提升跨实验室数据可比性。随着下一代光伏与光电子产业加速迭代，量子效率分析仪将从研发工具延伸至工艺控制节点，成为先进制造质量闭环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59ccb4953e4d35" w:history="1">
        <w:r>
          <w:rPr>
            <w:rStyle w:val="Hyperlink"/>
          </w:rPr>
          <w:t>全球与中国量子效率分析仪市场现状及发展前景报告（2026-2032年）</w:t>
        </w:r>
      </w:hyperlink>
      <w:r>
        <w:rPr>
          <w:rFonts w:hint="eastAsia"/>
        </w:rPr>
        <w:t>》，2025年量子效率分析仪行业市场规模达 亿元，预计2032年市场规模将达 亿元，期间年均复合增长率（CAGR）达 %。报告基于国家统计局、相关行业协会的详实数据，系统分析量子效率分析仪行业的市场规模、技术现状及竞争格局，梳理量子效率分析仪产业链结构和供需变化。报告结合宏观经济环境，研判量子效率分析仪行业发展趋势与前景，评估不同细分领域的发展潜力；通过分析量子效率分析仪重点企业的市场表现，揭示行业集中度变化与竞争态势，并客观识别量子效率分析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按产品类型细分，全球量子效率分析仪市场规模2021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波长范围300~1100 nm</w:t>
      </w:r>
      <w:r>
        <w:rPr>
          <w:rFonts w:hint="eastAsia"/>
        </w:rPr>
        <w:br/>
      </w:r>
      <w:r>
        <w:rPr>
          <w:rFonts w:hint="eastAsia"/>
        </w:rPr>
        <w:t>　　　　1.3.3 波长范围300~1800 nm</w:t>
      </w:r>
      <w:r>
        <w:rPr>
          <w:rFonts w:hint="eastAsia"/>
        </w:rPr>
        <w:br/>
      </w:r>
      <w:r>
        <w:rPr>
          <w:rFonts w:hint="eastAsia"/>
        </w:rPr>
        <w:t>　　　　1.3.4 波长范围300~2500 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产品分类，按光源</w:t>
      </w:r>
      <w:r>
        <w:rPr>
          <w:rFonts w:hint="eastAsia"/>
        </w:rPr>
        <w:br/>
      </w:r>
      <w:r>
        <w:rPr>
          <w:rFonts w:hint="eastAsia"/>
        </w:rPr>
        <w:t>　　　　1.4.1 按光源细分，全球量子效率分析仪市场规模2021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单光源</w:t>
      </w:r>
      <w:r>
        <w:rPr>
          <w:rFonts w:hint="eastAsia"/>
        </w:rPr>
        <w:br/>
      </w:r>
      <w:r>
        <w:rPr>
          <w:rFonts w:hint="eastAsia"/>
        </w:rPr>
        <w:t>　　　　1.4.3 双光源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按销售细分，全球量子效率分析仪市场规模2021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按应用细分，全球量子效率分析仪市场规模2021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高校</w:t>
      </w:r>
      <w:r>
        <w:rPr>
          <w:rFonts w:hint="eastAsia"/>
        </w:rPr>
        <w:br/>
      </w:r>
      <w:r>
        <w:rPr>
          <w:rFonts w:hint="eastAsia"/>
        </w:rPr>
        <w:t>　　　　1.6.3 研究所</w:t>
      </w:r>
      <w:r>
        <w:rPr>
          <w:rFonts w:hint="eastAsia"/>
        </w:rPr>
        <w:br/>
      </w:r>
      <w:r>
        <w:rPr>
          <w:rFonts w:hint="eastAsia"/>
        </w:rPr>
        <w:t>　　　　1.6.4 企业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量子效率分析仪行业发展总体概况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量子效率分析仪行业发展主要特点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量子效率分析仪行业发展影响因素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量子效率分析仪有利因素</w:t>
      </w:r>
      <w:r>
        <w:rPr>
          <w:rFonts w:hint="eastAsia"/>
        </w:rPr>
        <w:br/>
      </w:r>
      <w:r>
        <w:rPr>
          <w:rFonts w:hint="eastAsia"/>
        </w:rPr>
        <w:t>　　　　1.7.3 .2 量子效率分析仪不利因素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全球市场，近三年量子效率分析仪主要企业占有率及排名（按销量）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量子效率分析仪主要企业在国际市场占有率（按销量，2023-2026）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2025年量子效率分析仪主要企业在国际市场排名（按销量）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全球市场主要企业量子效率分析仪销量（2023-2026）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全球市场，近三年量子效率分析仪主要企业占有率及排名（按收入）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量子效率分析仪主要企业在国际市场占有率（按收入，2023-2026）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2025年量子效率分析仪主要企业在国际市场排名（按收入）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全球市场主要企业量子效率分析仪销售收入（2023-2026）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全球市场主要企业量子效率分析仪销售价格（2023-2026）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中国市场，近三年量子效率分析仪主要企业占有率及排名（按销量）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量子效率分析仪主要企业在中国市场占有率（按销量，2023-2026）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2025年量子效率分析仪主要企业在中国市场排名（按销量）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中国市场主要企业量子效率分析仪销量（2023-2026）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中国市场，近三年量子效率分析仪主要企业占有率及排名（按收入）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量子效率分析仪主要企业在中国市场占有率（按收入，2023-2026）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2025年量子效率分析仪主要企业在中国市场排名（按收入）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中国市场主要企业量子效率分析仪销售收入（2023-2026）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全球主要厂商量子效率分析仪总部及产地分布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全球主要厂商成立时间及量子效率分析仪商业化日期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全球主要厂商量子效率分析仪产品类型及应用</w:t>
      </w:r>
      <w:r>
        <w:rPr>
          <w:rFonts w:hint="eastAsia"/>
        </w:rPr>
        <w:br/>
      </w:r>
      <w:r>
        <w:rPr>
          <w:rFonts w:hint="eastAsia"/>
        </w:rPr>
        <w:t>　　2.9 量子效率分析仪行业集中度、竞争程度分析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量子效率分析仪行业集中度分析：2025年全球Top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全球量子效率分析仪第一梯队、第二梯队和第三梯队生产商（品牌）及市场份额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全球量子效率分析仪总体规模分析</w:t>
      </w:r>
      <w:r>
        <w:rPr>
          <w:rFonts w:hint="eastAsia"/>
        </w:rPr>
        <w:br/>
      </w:r>
      <w:r>
        <w:rPr>
          <w:rFonts w:hint="eastAsia"/>
        </w:rPr>
        <w:t>　　3.1 全球量子效率分析仪供需现状及预测（2021-2032）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全球量子效率分析仪产能、产量、产能利用率及发展趋势（2021-2032）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全球量子效率分析仪产量、需求量及发展趋势（2021-2032）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全球主要地区量子效率分析仪产量及发展趋势（2021-2032）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全球主要地区量子效率分析仪产量（2021-2026）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全球主要地区量子效率分析仪产量（2027-2032）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全球主要地区量子效率分析仪产量市场份额（2021-2032）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中国量子效率分析仪供需现状及预测（2021-2032）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中国量子效率分析仪产能、产量、产能利用率及发展趋势（2021-2032）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中国量子效率分析仪产量、市场需求量及发展趋势（2021-2032）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中国市场量子效率分析仪进出口（2021-2032）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全球量子效率分析仪销量及销售额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全球市场量子效率分析仪销售额（2021-2032）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全球市场量子效率分析仪销量（2021-2032）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全球市场量子效率分析仪价格趋势（2021-2032）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全球量子效率分析仪主要地区分析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全球主要地区量子效率分析仪市场规模分析：2021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全球主要地区量子效率分析仪销售收入及市场份额（2021-2026）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全球主要地区量子效率分析仪销售收入预测（2027-2032）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全球主要地区量子效率分析仪销量分析：2021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全球主要地区量子效率分析仪销量及市场份额（2021-2026）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全球主要地区量子效率分析仪销量及市场份额预测（2027-2032）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中东市场量子效率分析仪销量、收入及增长率（2021-2032）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不同产品类型量子效率分析仪分析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全球不同产品类型量子效率分析仪销量（2021-2032）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全球不同产品类型量子效率分析仪销量及市场份额（2021-2026）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全球不同产品类型量子效率分析仪销量预测（2027-2032）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全球不同产品类型量子效率分析仪收入（2021-2032）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全球不同产品类型量子效率分析仪收入及市场份额（2021-2026）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全球不同产品类型量子效率分析仪收入预测（2027-2032）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全球不同产品类型量子效率分析仪价格走势（2021-2032）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中国不同产品类型量子效率分析仪销量（2021-2032）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中国不同产品类型量子效率分析仪销量及市场份额（2021-2026）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中国不同产品类型量子效率分析仪销量预测（2027-2032）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中国不同产品类型量子效率分析仪收入（2021-2032）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中国不同产品类型量子效率分析仪收入及市场份额（2021-2026）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中国不同产品类型量子效率分析仪收入预测（2027-2032）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不同应用量子效率分析仪分析</w:t>
      </w:r>
      <w:r>
        <w:rPr>
          <w:rFonts w:hint="eastAsia"/>
        </w:rPr>
        <w:br/>
      </w:r>
      <w:r>
        <w:rPr>
          <w:rFonts w:hint="eastAsia"/>
        </w:rPr>
        <w:t>　　7.1 全球不同应用量子效率分析仪销量（2021-2032）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全球不同应用量子效率分析仪销量及市场份额（2021-2026）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全球不同应用量子效率分析仪销量预测（2027-2032）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全球不同应用量子效率分析仪收入（2021-2032）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全球不同应用量子效率分析仪收入及市场份额（2021-2026）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全球不同应用量子效率分析仪收入预测（2027-2032）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全球不同应用量子效率分析仪价格走势（2021-2032）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中国不同应用量子效率分析仪销量（2021-2032）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中国不同应用量子效率分析仪销量及市场份额（2021-2026）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中国不同应用量子效率分析仪销量预测（2027-2032）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中国不同应用量子效率分析仪收入（2021-2032）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中国不同应用量子效率分析仪收入及市场份额（2021-2026）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中国不同应用量子效率分析仪收入预测（2027-2032）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量子效率分析仪行业发展趋势</w:t>
      </w:r>
      <w:r>
        <w:rPr>
          <w:rFonts w:hint="eastAsia"/>
        </w:rPr>
        <w:br/>
      </w:r>
      <w:r>
        <w:rPr>
          <w:rFonts w:hint="eastAsia"/>
        </w:rPr>
        <w:t>　　8.2 量子效率分析仪行业主要驱动因素</w:t>
      </w:r>
      <w:r>
        <w:rPr>
          <w:rFonts w:hint="eastAsia"/>
        </w:rPr>
        <w:br/>
      </w:r>
      <w:r>
        <w:rPr>
          <w:rFonts w:hint="eastAsia"/>
        </w:rPr>
        <w:t>　　8.3 量子效率分析仪中国企业SWOT分析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中国量子效率分析仪行业政策环境分析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量子效率分析仪行业产业链简介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量子效率分析仪行业供应链分析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量子效率分析仪主要原料及供应情况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量子效率分析仪行业采购模式</w:t>
      </w:r>
      <w:r>
        <w:rPr>
          <w:rFonts w:hint="eastAsia"/>
        </w:rPr>
        <w:br/>
      </w:r>
      <w:r>
        <w:rPr>
          <w:rFonts w:hint="eastAsia"/>
        </w:rPr>
        <w:t>　　9.3 量子效率分析仪行业生产模式</w:t>
      </w:r>
      <w:r>
        <w:rPr>
          <w:rFonts w:hint="eastAsia"/>
        </w:rPr>
        <w:br/>
      </w:r>
      <w:r>
        <w:rPr>
          <w:rFonts w:hint="eastAsia"/>
        </w:rPr>
        <w:t>　　9.4 量子效率分析仪行业销售模式及销售渠道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按产品类型细分，全球量子效率分析仪市场规模2021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按光源细分，全球量子效率分析仪市场规模2021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按销售细分，全球量子效率分析仪市场规模2021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按应用细分，全球量子效率分析仪市场规模（CAGR）2021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量子效率分析仪行业发展主要特点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量子效率分析仪行业发展有利因素分析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量子效率分析仪行业发展不利因素分析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进入量子效率分析仪行业壁垒</w:t>
      </w:r>
      <w:r>
        <w:rPr>
          <w:rFonts w:hint="eastAsia"/>
        </w:rPr>
        <w:br/>
      </w:r>
      <w:r>
        <w:rPr>
          <w:rFonts w:hint="eastAsia"/>
        </w:rPr>
        <w:t>　　表 9： 量子效率分析仪主要企业在国际市场占有率（按销量，2023-2026）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2025年量子效率分析仪主要企业在国际市场排名（按销量）&amp;（台）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全球市场主要企业量子效率分析仪销量（2023-2026）&amp;（台）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量子效率分析仪主要企业在国际市场占有率（按收入，2023-2026）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2025年量子效率分析仪主要企业在国际市场排名（按收入）&amp;（万元）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全球市场主要企业量子效率分析仪销售收入（2023-2026）&amp;（万元）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全球市场主要企业量子效率分析仪销售价格（2023-2026）&amp;（千元/台）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量子效率分析仪主要企业在中国市场占有率（按销量，2023-2026）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2025年量子效率分析仪主要企业在中国市场排名（按销量）&amp;（台）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中国市场主要企业量子效率分析仪销量（2023-2026）&amp;（台）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量子效率分析仪主要企业在中国市场占有率（按收入，2023-2026）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2025年量子效率分析仪主要企业在中国市场排名（按收入）&amp;（万元）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中国市场主要企业量子效率分析仪销售收入（2023-2026）&amp;（万元）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全球主要厂商量子效率分析仪总部及产地分布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全球主要厂商成立时间及量子效率分析仪商业化日期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全球主要厂商量子效率分析仪产品类型及应用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2025年全球量子效率分析仪主要厂商市场地位（第一梯队、第二梯队和第三梯队）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全球量子效率分析仪市场投资、并购等现状分析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全球主要地区量子效率分析仪产量增速（CAGR）：（2021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全球主要地区量子效率分析仪产量（2021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全球主要地区量子效率分析仪产量（2021-2026）&amp;（台）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全球主要地区量子效率分析仪产量（2027-2032）&amp;（台）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全球主要地区量子效率分析仪产量市场份额（2021-2026）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全球主要地区量子效率分析仪产量市场份额（2027-2032）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中国市场量子效率分析仪产量、销量、进出口（2021-2026）&amp;（台）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中国市场量子效率分析仪产量、销量、进出口预测（2027-2032）&amp;（台）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全球主要地区量子效率分析仪销售收入增速：（2021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全球主要地区量子效率分析仪销售收入（2021-2026）&amp;（万元）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全球主要地区量子效率分析仪销售收入市场份额（2021-2026）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全球主要地区量子效率分析仪收入（2027-2032）&amp;（万元）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全球主要地区量子效率分析仪收入市场份额（2027-2032）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全球主要地区量子效率分析仪销量（台）：2021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全球主要地区量子效率分析仪销量（2027-2032）&amp;（台）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全球主要地区量子效率分析仪销量份额（2027-2032）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量子效率分析仪生产基地、销售区域、竞争对手及市场地位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全球不同产品类型量子效率分析仪销量预测（2027-2032）&amp;（台）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全球市场不同产品类型量子效率分析仪销量市场份额预测（2027-2032）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全球不同产品类型量子效率分析仪收入（2021-2026）&amp;（万元）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全球不同产品类型量子效率分析仪收入市场份额（2021-2026）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全球不同产品类型量子效率分析仪收入预测（2027-2032）&amp;（万元）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全球不同产品类型量子效率分析仪收入市场份额预测（2027-2032）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中国不同产品类型量子效率分析仪销量预测（2027-2032）&amp;（台）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全球市场不同产品类型量子效率分析仪销量市场份额预测（2027-2032）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中国不同产品类型量子效率分析仪收入（2021-2026）&amp;（万元）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中国不同产品类型量子效率分析仪收入市场份额（2021-2026）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中国不同产品类型量子效率分析仪收入预测（2027-2032）&amp;（万元）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中国不同产品类型量子效率分析仪收入市场份额预测（2027-2032）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全球不同应用量子效率分析仪销量预测（2027-2032）&amp;（台）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全球市场不同应用量子效率分析仪销量市场份额预测（2027-2032）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全球不同应用量子效率分析仪收入（2021-2026）&amp;（万元）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全球不同应用量子效率分析仪收入市场份额（2021-2026）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全球不同应用量子效率分析仪收入预测（2027-2032）&amp;（万元）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全球不同应用量子效率分析仪收入市场份额预测（2027-2032）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中国不同应用量子效率分析仪销量预测（2027-2032）&amp;（台）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中国市场不同应用量子效率分析仪销量市场份额预测（2027-2032）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中国不同应用量子效率分析仪收入（2021-2026）&amp;（万元）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中国不同应用量子效率分析仪收入市场份额（2021-2026）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中国不同应用量子效率分析仪收入预测（2027-2032）&amp;（万元）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中国不同应用量子效率分析仪收入市场份额预测（2027-2032）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量子效率分析仪行业发展趋势</w:t>
      </w:r>
      <w:r>
        <w:rPr>
          <w:rFonts w:hint="eastAsia"/>
        </w:rPr>
        <w:br/>
      </w:r>
      <w:r>
        <w:rPr>
          <w:rFonts w:hint="eastAsia"/>
        </w:rPr>
        <w:t>　　表 143： 量子效率分析仪行业主要驱动因素</w:t>
      </w:r>
      <w:r>
        <w:rPr>
          <w:rFonts w:hint="eastAsia"/>
        </w:rPr>
        <w:br/>
      </w:r>
      <w:r>
        <w:rPr>
          <w:rFonts w:hint="eastAsia"/>
        </w:rPr>
        <w:t>　　表 144： 量子效率分析仪行业供应链分析</w:t>
      </w:r>
      <w:r>
        <w:rPr>
          <w:rFonts w:hint="eastAsia"/>
        </w:rPr>
        <w:br/>
      </w:r>
      <w:r>
        <w:rPr>
          <w:rFonts w:hint="eastAsia"/>
        </w:rPr>
        <w:t>　　表 145： 量子效率分析仪上游原料供应商</w:t>
      </w:r>
      <w:r>
        <w:rPr>
          <w:rFonts w:hint="eastAsia"/>
        </w:rPr>
        <w:br/>
      </w:r>
      <w:r>
        <w:rPr>
          <w:rFonts w:hint="eastAsia"/>
        </w:rPr>
        <w:t>　　表 146： 量子效率分析仪主要地区不同应用客户分析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量子效率分析仪典型经销商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量子效率分析仪产品图片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全球不同产品类型量子效率分析仪销售额2021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全球不同产品类型量子效率分析仪市场份额2025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波长范围300~1100 nm产品图片</w:t>
      </w:r>
      <w:r>
        <w:rPr>
          <w:rFonts w:hint="eastAsia"/>
        </w:rPr>
        <w:br/>
      </w:r>
      <w:r>
        <w:rPr>
          <w:rFonts w:hint="eastAsia"/>
        </w:rPr>
        <w:t>　　图 5： 波长范围300~1800 nm产品图片</w:t>
      </w:r>
      <w:r>
        <w:rPr>
          <w:rFonts w:hint="eastAsia"/>
        </w:rPr>
        <w:br/>
      </w:r>
      <w:r>
        <w:rPr>
          <w:rFonts w:hint="eastAsia"/>
        </w:rPr>
        <w:t>　　图 6： 波长范围300~2500 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全球不同光源量子效率分析仪销售额2021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全球不同光源量子效率分析仪市场份额2025 &amp; 2032</w:t>
      </w:r>
      <w:r>
        <w:rPr>
          <w:rFonts w:hint="eastAsia"/>
        </w:rPr>
        <w:br/>
      </w:r>
      <w:r>
        <w:rPr>
          <w:rFonts w:hint="eastAsia"/>
        </w:rPr>
        <w:t>　　图 10： 单光源产品图片</w:t>
      </w:r>
      <w:r>
        <w:rPr>
          <w:rFonts w:hint="eastAsia"/>
        </w:rPr>
        <w:br/>
      </w:r>
      <w:r>
        <w:rPr>
          <w:rFonts w:hint="eastAsia"/>
        </w:rPr>
        <w:t>　　图 11： 双光源产品图片</w:t>
      </w:r>
      <w:r>
        <w:rPr>
          <w:rFonts w:hint="eastAsia"/>
        </w:rPr>
        <w:br/>
      </w:r>
      <w:r>
        <w:rPr>
          <w:rFonts w:hint="eastAsia"/>
        </w:rPr>
        <w:t>　　图 12： 全球不同销售量子效率分析仪销售额2021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全球不同销售量子效率分析仪市场份额2025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全球不同应用量子效率分析仪市场份额2025 &amp; 2032</w:t>
      </w:r>
      <w:r>
        <w:rPr>
          <w:rFonts w:hint="eastAsia"/>
        </w:rPr>
        <w:br/>
      </w:r>
      <w:r>
        <w:rPr>
          <w:rFonts w:hint="eastAsia"/>
        </w:rPr>
        <w:t>　　图 18： 高校</w:t>
      </w:r>
      <w:r>
        <w:rPr>
          <w:rFonts w:hint="eastAsia"/>
        </w:rPr>
        <w:br/>
      </w:r>
      <w:r>
        <w:rPr>
          <w:rFonts w:hint="eastAsia"/>
        </w:rPr>
        <w:t>　　图 19： 研究所</w:t>
      </w:r>
      <w:r>
        <w:rPr>
          <w:rFonts w:hint="eastAsia"/>
        </w:rPr>
        <w:br/>
      </w:r>
      <w:r>
        <w:rPr>
          <w:rFonts w:hint="eastAsia"/>
        </w:rPr>
        <w:t>　　图 20： 企业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2025年全球前五大生产商量子效率分析仪市场份额</w:t>
      </w:r>
      <w:r>
        <w:rPr>
          <w:rFonts w:hint="eastAsia"/>
        </w:rPr>
        <w:br/>
      </w:r>
      <w:r>
        <w:rPr>
          <w:rFonts w:hint="eastAsia"/>
        </w:rPr>
        <w:t>　　图 22： 2025年全球量子效率分析仪第一梯队、第二梯队和第三梯队厂商及市场份额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全球量子效率分析仪产能、产量、产能利用率及发展趋势（2021-2032）&amp;（台）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全球量子效率分析仪产量、需求量及发展趋势（2021-2032）&amp;（台）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全球主要地区量子效率分析仪产量市场份额（2021-2032）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中国量子效率分析仪产能、产量、产能利用率及发展趋势（2021-2032）&amp;（台）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中国量子效率分析仪产量、市场需求量及发展趋势（2021-2032）&amp;（台）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全球量子效率分析仪市场销售额及增长率：（2021-2032）&amp;（万元）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全球市场量子效率分析仪市场规模：2021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全球市场量子效率分析仪价格趋势（2021-2032）&amp;（千元/台）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全球主要地区量子效率分析仪销售收入（2021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全球主要地区量子效率分析仪销售收入市场份额（2021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全球不同产品类型量子效率分析仪价格走势（2021-2032）&amp;（千元/台）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全球不同应用量子效率分析仪价格走势（2021-2032）&amp;（千元/台）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量子效率分析仪中国企业SWOT分析</w:t>
      </w:r>
      <w:r>
        <w:rPr>
          <w:rFonts w:hint="eastAsia"/>
        </w:rPr>
        <w:br/>
      </w:r>
      <w:r>
        <w:rPr>
          <w:rFonts w:hint="eastAsia"/>
        </w:rPr>
        <w:t>　　图 53： 量子效率分析仪产业链</w:t>
      </w:r>
      <w:r>
        <w:rPr>
          <w:rFonts w:hint="eastAsia"/>
        </w:rPr>
        <w:br/>
      </w:r>
      <w:r>
        <w:rPr>
          <w:rFonts w:hint="eastAsia"/>
        </w:rPr>
        <w:t>　　图 54： 量子效率分析仪行业采购模式分析</w:t>
      </w:r>
      <w:r>
        <w:rPr>
          <w:rFonts w:hint="eastAsia"/>
        </w:rPr>
        <w:br/>
      </w:r>
      <w:r>
        <w:rPr>
          <w:rFonts w:hint="eastAsia"/>
        </w:rPr>
        <w:t>　　图 55： 量子效率分析仪行业生产模式</w:t>
      </w:r>
      <w:r>
        <w:rPr>
          <w:rFonts w:hint="eastAsia"/>
        </w:rPr>
        <w:br/>
      </w:r>
      <w:r>
        <w:rPr>
          <w:rFonts w:hint="eastAsia"/>
        </w:rPr>
        <w:t>　　图 56： 量子效率分析仪行业销售模式分析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9ccb4953e4d35" w:history="1">
        <w:r>
          <w:rPr>
            <w:rStyle w:val="Hyperlink"/>
          </w:rPr>
          <w:t>全球与中国量子效率分析仪市场现状及发展前景报告（2026-2032年）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9ccb4953e4d35" w:history="1">
        <w:r>
          <w:rPr>
            <w:rStyle w:val="Hyperlink"/>
          </w:rPr>
          <w:t>https://www.20087.com/8/26/LiangZiXiaoLvFenXiYiShiChangQianJingFenXi.html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d933f365d4a98" w:history="1">
      <w:r>
        <w:rPr>
          <w:rStyle w:val="Hyperlink"/>
        </w:rPr>
        <w:t>全球与中国量子效率分析仪市场现状及发展前景报告（2026-2032年）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iangZiXiaoLvFenXiYiShiChangQianJingFenXi.html" TargetMode="External" Id="R3459ccb4953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iangZiXiaoLvFenXiYiShiChangQianJingFenXi.html" TargetMode="External" Id="R923d933f365d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2026-02-22T02:21:09Z</dcterms:created>
  <dcterms:modified xsi:type="dcterms:W3CDTF">2026-02-22T03:21:09Z</dcterms:modified>
  <dc:subject>全球与中国量子效率分析仪市场现状及发展前景报告（2026-2032年）</dc:subject>
  <dc:title>全球与中国量子效率分析仪市场现状及发展前景报告（2026-2032年）</dc:title>
  <cp:keywords>全球与中国量子效率分析仪市场现状及发展前景报告（2026-2032年）</cp:keywords>
  <dc:description>全球与中国量子效率分析仪市场现状及发展前景报告（2026-2032年）</dc:description>
</cp:coreProperties>
</file>