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d7545522d421b" w:history="1">
              <w:r>
                <w:rPr>
                  <w:rStyle w:val="Hyperlink"/>
                </w:rPr>
                <w:t>2026-2032年中国金属刻蚀设备行业发展研究与前景趋势分析报告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d7545522d421b" w:history="1">
              <w:r>
                <w:rPr>
                  <w:rStyle w:val="Hyperlink"/>
                </w:rPr>
                <w:t>2026-2032年中国金属刻蚀设备行业发展研究与前景趋势分析报告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d7545522d421b" w:history="1">
                <w:r>
                  <w:rPr>
                    <w:rStyle w:val="Hyperlink"/>
                  </w:rPr>
                  <w:t>https://www.20087.com/8/66/JinShuKeShiSheBeiFaZhanXianZhuangQianJing.html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刻蚀设备是半导体晶圆制造前道工艺中重要的核心装备，主要利用等离子体或化学湿法工艺，精确去除晶圆表面的金属薄膜以形成复杂的电路互连结构。随着集成电路向先进制程演进，芯片内部的金属互连层数不断增加，对金属刻蚀设备的刻蚀速率、选择比、均一性以及底层介质损伤控制提出了极为严苛的要求。目前，金属刻蚀设备已全面覆盖功率半导体、存储器件及先进逻辑芯片的制造环节，成为支撑现代微电子产业发展的关键基石。在技术实现上，电感耦合等离子体（ICP）刻蚀技术凭借高离子密度和低损伤特性，在金属铝线、铝块刻蚀中占据主导地位。为适应多层金属互连的复杂结构，现代金属刻蚀设备普遍集成了高效腔体清洁及高温水蒸气除胶腔室，能够在保证高良率的同时，大幅延长设备的持续运行时间，满足高负荷量产的稳定性需求。</w:t>
      </w:r>
      <w:r>
        <w:rPr>
          <w:rFonts w:hint="eastAsia"/>
        </w:rPr>
        <w:br/>
      </w:r>
      <w:r>
        <w:rPr>
          <w:rFonts w:hint="eastAsia"/>
        </w:rPr>
        <w:t>　　未来，金属刻蚀设备的发展将紧密围绕更高深宽比、更低损伤及智能化运维等核心方向展开。市场调研网认为，随着三维堆叠芯片及先进封装技术的普及，金属互连结构的复杂度呈指数级上升，设备需具备更精准的形貌控制与更高的刻蚀选择比，以应对亚纳米级的关键尺寸挑战。在硬件架构方面，多腔室集成与模块化设计将成为主流，通过灵活组合刻蚀腔室与除胶腔室，进一步提升晶圆厂的产能利用率并降低综合运营成本。同时，人工智能与数字孪生技术的深度融合，将赋予金属刻蚀设备更强的自我诊断与预测性维护能力，实现工艺参数的实时动态优化。此外，为响应全球半导体产业的绿色制造趋势，金属刻蚀设备在化学品消耗、废气处理及能耗控制方面将迎来全面升级，推动整个产业链向更加环保、高效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0d7545522d421b" w:history="1">
        <w:r>
          <w:rPr>
            <w:rStyle w:val="Hyperlink"/>
          </w:rPr>
          <w:t>2026-2032年中国金属刻蚀设备行业发展研究与前景趋势分析报告</w:t>
        </w:r>
      </w:hyperlink>
      <w:r>
        <w:rPr>
          <w:rFonts w:hint="eastAsia"/>
        </w:rPr>
        <w:t>》，2025年金属刻蚀设备行业市场规模达 亿元，预计2032年市场规模将达 亿元，期间年均复合增长率（CAGR）达 %。报告以专业、科学的视角，系统分析了金属刻蚀设备行业当前市场规模、技术发展水平和主要企业竞争格局。报告通过研究金属刻蚀设备产业链结构和市场供需关系，研判了金属刻蚀设备行业未来发展趋势，并评估了潜在的市场机遇与风险。报告为金属刻蚀设备企业调整经营策略、投资者选择投资时机以及政府部门制定产业政策提供了专业参考，是了解金属刻蚀设备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金属刻蚀设备行业概述</w:t>
      </w:r>
      <w:r>
        <w:rPr>
          <w:rFonts w:hint="eastAsia"/>
        </w:rPr>
        <w:br/>
      </w:r>
      <w:r>
        <w:rPr>
          <w:rFonts w:hint="eastAsia"/>
        </w:rPr>
        <w:t>　　第一节 金属刻蚀设备定义与分类</w:t>
      </w:r>
      <w:r>
        <w:rPr>
          <w:rFonts w:hint="eastAsia"/>
        </w:rPr>
        <w:br/>
      </w:r>
      <w:r>
        <w:rPr>
          <w:rFonts w:hint="eastAsia"/>
        </w:rPr>
        <w:t>　　第二节 金属刻蚀设备应用领域</w:t>
      </w:r>
      <w:r>
        <w:rPr>
          <w:rFonts w:hint="eastAsia"/>
        </w:rPr>
        <w:br/>
      </w:r>
      <w:r>
        <w:rPr>
          <w:rFonts w:hint="eastAsia"/>
        </w:rPr>
        <w:t>　　第三节 金属刻蚀设备行业经济指标分析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一、金属刻蚀设备行业赢利性评估</w:t>
      </w:r>
      <w:r>
        <w:rPr>
          <w:rFonts w:hint="eastAsia"/>
        </w:rPr>
        <w:br/>
      </w:r>
      <w:r>
        <w:rPr>
          <w:rFonts w:hint="eastAsia"/>
        </w:rPr>
        <w:t>　　　　二、金属刻蚀设备行业成长速度分析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三、金属刻蚀设备附加值提升空间探讨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四、金属刻蚀设备行业进入壁垒分析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五、金属刻蚀设备行业风险性评估</w:t>
      </w:r>
      <w:r>
        <w:rPr>
          <w:rFonts w:hint="eastAsia"/>
        </w:rPr>
        <w:br/>
      </w:r>
      <w:r>
        <w:rPr>
          <w:rFonts w:hint="eastAsia"/>
        </w:rPr>
        <w:t>　　　　六、金属刻蚀设备行业周期性分析</w:t>
      </w:r>
      <w:r>
        <w:rPr>
          <w:rFonts w:hint="eastAsia"/>
        </w:rPr>
        <w:br/>
      </w:r>
      <w:r>
        <w:rPr>
          <w:rFonts w:hint="eastAsia"/>
        </w:rPr>
        <w:t>　　　　七、金属刻蚀设备行业竞争程度指标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八、金属刻蚀设备行业成熟度综合分析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金属刻蚀设备产业链及经营模式分析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三、金属刻蚀设备销售模式与渠道策略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全球金属刻蚀设备市场发展分析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2025-2026年全球金属刻蚀设备行业发展分析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一、全球金属刻蚀设备行业市场规模与趋势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二、全球金属刻蚀设备行业发展特点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三、全球金属刻蚀设备行业竞争格局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主要国家与地区金属刻蚀设备市场分析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2026-2032年全球金属刻蚀设备行业发展趋势与前景预测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一、金属刻蚀设备行业发展趋势</w:t>
      </w:r>
      <w:r>
        <w:rPr>
          <w:rFonts w:hint="eastAsia"/>
        </w:rPr>
        <w:br/>
      </w:r>
      <w:r>
        <w:rPr>
          <w:rFonts w:hint="eastAsia"/>
        </w:rPr>
        <w:t>　　　　二、金属刻蚀设备行业发展潜力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中国金属刻蚀设备行业市场分析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2025-2026年金属刻蚀设备产能与投资动态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一、国内金属刻蚀设备产能现状与利用效率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二、金属刻蚀设备产能扩张与投资动态分析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2026-2032年金属刻蚀设备行业产量统计与趋势预测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一、2020-2025年金属刻蚀设备行业产量与增长趋势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1、2020-2025年金属刻蚀设备产量及增长趋势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2、2020-2025年金属刻蚀设备细分产品产量及份额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二、金属刻蚀设备产量影响因素分析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三、2026-2032年金属刻蚀设备产量预测</w:t>
      </w:r>
      <w:r>
        <w:rPr>
          <w:rFonts w:hint="eastAsia"/>
        </w:rPr>
        <w:br/>
      </w:r>
      <w:r>
        <w:rPr>
          <w:rFonts w:hint="eastAsia"/>
        </w:rPr>
        <w:t>　　第三节 2026-2032年金属刻蚀设备市场需求与销售分析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一、2025-2026年金属刻蚀设备行业需求现状</w:t>
      </w:r>
      <w:r>
        <w:rPr>
          <w:rFonts w:hint="eastAsia"/>
        </w:rPr>
        <w:br/>
      </w:r>
      <w:r>
        <w:rPr>
          <w:rFonts w:hint="eastAsia"/>
        </w:rPr>
        <w:t>　　　　二、金属刻蚀设备客户群体与需求特点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三、2020-2025年金属刻蚀设备行业销售规模分析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四、2026-2032年金属刻蚀设备市场增长潜力与规模预测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2025-2026年金属刻蚀设备行业技术发展现状及趋势分析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金属刻蚀设备行业技术发展现状分析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国内外金属刻蚀设备行业技术差距分析及差距形成的主要原因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金属刻蚀设备行业技术发展方向、趋势预测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提升金属刻蚀设备行业技术能力策略建议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中国金属刻蚀设备细分市场分析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一、2025-2026年金属刻蚀设备主要细分产品市场现状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金属刻蚀设备价格机制与竞争策略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一、2020-2025年金属刻蚀设备市场价格走势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金属刻蚀设备定价策略与方法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2026-2032年金属刻蚀设备价格竞争态势与趋势预测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中国金属刻蚀设备行业重点区域市场研究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2025-2026年重点区域金属刻蚀设备市场发展概况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三、2026-2032年金属刻蚀设备行业发展潜力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三、2026-2032年金属刻蚀设备行业发展潜力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三、2026-2032年金属刻蚀设备行业发展潜力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三、2026-2032年金属刻蚀设备行业发展潜力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二、2020-2025年金属刻蚀设备市场需求规模情况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三、2026-2032年金属刻蚀设备行业发展潜力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2020-2025年中国金属刻蚀设备行业进出口情况分析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金属刻蚀设备行业进口规模与来源分析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一、2020-2025年金属刻蚀设备进口规模分析</w:t>
      </w:r>
      <w:r>
        <w:rPr>
          <w:rFonts w:hint="eastAsia"/>
        </w:rPr>
        <w:br/>
      </w:r>
      <w:r>
        <w:rPr>
          <w:rFonts w:hint="eastAsia"/>
        </w:rPr>
        <w:t>　　　　二、金属刻蚀设备主要进口来源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金属刻蚀设备行业出口规模与目的地分析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一、2020-2025年金属刻蚀设备出口规模分析</w:t>
      </w:r>
      <w:r>
        <w:rPr>
          <w:rFonts w:hint="eastAsia"/>
        </w:rPr>
        <w:br/>
      </w:r>
      <w:r>
        <w:rPr>
          <w:rFonts w:hint="eastAsia"/>
        </w:rPr>
        <w:t>　　　　二、金属刻蚀设备主要出口目的地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2020-2025年中国金属刻蚀设备总体规模与财务指标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中国金属刻蚀设备行业总体规模分析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一、金属刻蚀设备企业数量与结构</w:t>
      </w:r>
      <w:r>
        <w:rPr>
          <w:rFonts w:hint="eastAsia"/>
        </w:rPr>
        <w:br/>
      </w:r>
      <w:r>
        <w:rPr>
          <w:rFonts w:hint="eastAsia"/>
        </w:rPr>
        <w:t>　　　　二、金属刻蚀设备从业人员规模</w:t>
      </w:r>
      <w:r>
        <w:rPr>
          <w:rFonts w:hint="eastAsia"/>
        </w:rPr>
        <w:br/>
      </w:r>
      <w:r>
        <w:rPr>
          <w:rFonts w:hint="eastAsia"/>
        </w:rPr>
        <w:t>　　　　三、金属刻蚀设备行业资产状况</w:t>
      </w:r>
      <w:r>
        <w:rPr>
          <w:rFonts w:hint="eastAsia"/>
        </w:rPr>
        <w:br/>
      </w:r>
      <w:r>
        <w:rPr>
          <w:rFonts w:hint="eastAsia"/>
        </w:rPr>
        <w:t>　　第二节 中国金属刻蚀设备行业财务指标总体分析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金属刻蚀设备行业重点企业经营状况分析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金属刻蚀设备重点企业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金属刻蚀设备领先企业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金属刻蚀设备标杆企业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金属刻蚀设备代表企业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金属刻蚀设备龙头企业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金属刻蚀设备重点企业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中国金属刻蚀设备行业竞争格局分析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金属刻蚀设备行业竞争格局总览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2025-2026年金属刻蚀设备行业竞争力分析</w:t>
      </w:r>
      <w:r>
        <w:rPr>
          <w:rFonts w:hint="eastAsia"/>
        </w:rPr>
        <w:br/>
      </w:r>
      <w:r>
        <w:rPr>
          <w:rFonts w:hint="eastAsia"/>
        </w:rPr>
        <w:t>　　　　一、金属刻蚀设备供应商议价能力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四、金属刻蚀设备替代品威胁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2020-2025年金属刻蚀设备行业企业并购活动分析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2025-2026年金属刻蚀设备行业会展与招投标活动分析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一、金属刻蚀设备行业会展活动及其市场影响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2026年中国金属刻蚀设备企业发展策略分析</w:t>
      </w:r>
      <w:r>
        <w:rPr>
          <w:rFonts w:hint="eastAsia"/>
        </w:rPr>
        <w:br/>
      </w:r>
      <w:r>
        <w:rPr>
          <w:rFonts w:hint="eastAsia"/>
        </w:rPr>
        <w:t>　　第一节 金属刻蚀设备市场策略分析</w:t>
      </w:r>
      <w:r>
        <w:rPr>
          <w:rFonts w:hint="eastAsia"/>
        </w:rPr>
        <w:br/>
      </w:r>
      <w:r>
        <w:rPr>
          <w:rFonts w:hint="eastAsia"/>
        </w:rPr>
        <w:t>　　　　一、金属刻蚀设备市场定位与拓展策略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二、金属刻蚀设备市场细分与目标客户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金属刻蚀设备销售策略分析</w:t>
      </w:r>
      <w:r>
        <w:rPr>
          <w:rFonts w:hint="eastAsia"/>
        </w:rPr>
        <w:br/>
      </w:r>
      <w:r>
        <w:rPr>
          <w:rFonts w:hint="eastAsia"/>
        </w:rPr>
        <w:t>　　　　一、金属刻蚀设备销售渠道与网络建设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提高金属刻蚀设备企业竞争力建议</w:t>
      </w:r>
      <w:r>
        <w:rPr>
          <w:rFonts w:hint="eastAsia"/>
        </w:rPr>
        <w:br/>
      </w:r>
      <w:r>
        <w:rPr>
          <w:rFonts w:hint="eastAsia"/>
        </w:rPr>
        <w:t>　　　　一、金属刻蚀设备技术创新与管理优化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金属刻蚀设备品牌战略思考</w:t>
      </w:r>
      <w:r>
        <w:rPr>
          <w:rFonts w:hint="eastAsia"/>
        </w:rPr>
        <w:br/>
      </w:r>
      <w:r>
        <w:rPr>
          <w:rFonts w:hint="eastAsia"/>
        </w:rPr>
        <w:t>　　　　一、金属刻蚀设备品牌建设与维护</w:t>
      </w:r>
      <w:r>
        <w:rPr>
          <w:rFonts w:hint="eastAsia"/>
        </w:rPr>
        <w:br/>
      </w:r>
      <w:r>
        <w:rPr>
          <w:rFonts w:hint="eastAsia"/>
        </w:rPr>
        <w:t>　　　　二、金属刻蚀设备品牌影响力与市场竞争力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中国金属刻蚀设备行业风险与对策</w:t>
      </w:r>
      <w:r>
        <w:rPr>
          <w:rFonts w:hint="eastAsia"/>
        </w:rPr>
        <w:br/>
      </w:r>
      <w:r>
        <w:rPr>
          <w:rFonts w:hint="eastAsia"/>
        </w:rPr>
        <w:t>　　第一节 金属刻蚀设备行业SWOT分析</w:t>
      </w:r>
      <w:r>
        <w:rPr>
          <w:rFonts w:hint="eastAsia"/>
        </w:rPr>
        <w:br/>
      </w:r>
      <w:r>
        <w:rPr>
          <w:rFonts w:hint="eastAsia"/>
        </w:rPr>
        <w:t>　　　　一、金属刻蚀设备行业优势分析</w:t>
      </w:r>
      <w:r>
        <w:rPr>
          <w:rFonts w:hint="eastAsia"/>
        </w:rPr>
        <w:br/>
      </w:r>
      <w:r>
        <w:rPr>
          <w:rFonts w:hint="eastAsia"/>
        </w:rPr>
        <w:t>　　　　二、金属刻蚀设备行业劣势分析</w:t>
      </w:r>
      <w:r>
        <w:rPr>
          <w:rFonts w:hint="eastAsia"/>
        </w:rPr>
        <w:br/>
      </w:r>
      <w:r>
        <w:rPr>
          <w:rFonts w:hint="eastAsia"/>
        </w:rPr>
        <w:t>　　　　三、金属刻蚀设备市场机会探索</w:t>
      </w:r>
      <w:r>
        <w:rPr>
          <w:rFonts w:hint="eastAsia"/>
        </w:rPr>
        <w:br/>
      </w:r>
      <w:r>
        <w:rPr>
          <w:rFonts w:hint="eastAsia"/>
        </w:rPr>
        <w:t>　　　　四、金属刻蚀设备市场威胁评估</w:t>
      </w:r>
      <w:r>
        <w:rPr>
          <w:rFonts w:hint="eastAsia"/>
        </w:rPr>
        <w:br/>
      </w:r>
      <w:r>
        <w:rPr>
          <w:rFonts w:hint="eastAsia"/>
        </w:rPr>
        <w:t>　　第二节 金属刻蚀设备行业风险及对策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2026-2032年中国金属刻蚀设备行业前景与发展趋势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金属刻蚀设备行业发展环境分析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2026-2032年金属刻蚀设备行业发展趋势与方向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一、金属刻蚀设备行业发展方向预测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二、金属刻蚀设备发展趋势分析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2026-2032年金属刻蚀设备行业发展潜力与机遇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一、金属刻蚀设备市场发展潜力评估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二、金属刻蚀设备新兴市场与机遇探索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金属刻蚀设备行业研究结论与建议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[中智-林-]金属刻蚀设备行业发展建议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金属刻蚀设备行业类别</w:t>
      </w:r>
      <w:r>
        <w:rPr>
          <w:rFonts w:hint="eastAsia"/>
        </w:rPr>
        <w:br/>
      </w:r>
      <w:r>
        <w:rPr>
          <w:rFonts w:hint="eastAsia"/>
        </w:rPr>
        <w:t>　　图表 金属刻蚀设备行业产业链调研</w:t>
      </w:r>
      <w:r>
        <w:rPr>
          <w:rFonts w:hint="eastAsia"/>
        </w:rPr>
        <w:br/>
      </w:r>
      <w:r>
        <w:rPr>
          <w:rFonts w:hint="eastAsia"/>
        </w:rPr>
        <w:t>　　图表 金属刻蚀设备行业现状</w:t>
      </w:r>
      <w:r>
        <w:rPr>
          <w:rFonts w:hint="eastAsia"/>
        </w:rPr>
        <w:br/>
      </w:r>
      <w:r>
        <w:rPr>
          <w:rFonts w:hint="eastAsia"/>
        </w:rPr>
        <w:t>　　图表 金属刻蚀设备行业标准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2020-2025年中国金属刻蚀设备行业市场规模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2026年中国金属刻蚀设备行业产能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2020-2025年中国金属刻蚀设备行业产量统计</w:t>
      </w:r>
      <w:r>
        <w:rPr>
          <w:rFonts w:hint="eastAsia"/>
        </w:rPr>
        <w:br/>
      </w:r>
      <w:r>
        <w:rPr>
          <w:rFonts w:hint="eastAsia"/>
        </w:rPr>
        <w:t>　　图表 金属刻蚀设备行业动态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2020-2025年中国金属刻蚀设备市场需求量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2026年中国金属刻蚀设备行业需求区域调研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2020-2025年中国金属刻蚀设备行情</w:t>
      </w:r>
      <w:r>
        <w:rPr>
          <w:rFonts w:hint="eastAsia"/>
        </w:rPr>
        <w:br/>
      </w:r>
      <w:r>
        <w:rPr>
          <w:rFonts w:hint="eastAsia"/>
        </w:rPr>
        <w:t>　　图表 2020-2025年中国金属刻蚀设备价格走势图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2020-2025年中国金属刻蚀设备行业销售收入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2020-2025年中国金属刻蚀设备行业盈利情况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2020-2025年中国金属刻蚀设备行业利润总额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2020-2025年中国金属刻蚀设备进口统计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2020-2025年中国金属刻蚀设备出口统计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2020-2025年中国金属刻蚀设备行业企业数量统计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**地区金属刻蚀设备市场规模</w:t>
      </w:r>
      <w:r>
        <w:rPr>
          <w:rFonts w:hint="eastAsia"/>
        </w:rPr>
        <w:br/>
      </w:r>
      <w:r>
        <w:rPr>
          <w:rFonts w:hint="eastAsia"/>
        </w:rPr>
        <w:t>　　图表 **地区金属刻蚀设备行业市场需求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**地区金属刻蚀设备市场调研</w:t>
      </w:r>
      <w:r>
        <w:rPr>
          <w:rFonts w:hint="eastAsia"/>
        </w:rPr>
        <w:br/>
      </w:r>
      <w:r>
        <w:rPr>
          <w:rFonts w:hint="eastAsia"/>
        </w:rPr>
        <w:t>　　图表 **地区金属刻蚀设备行业市场需求分析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**地区金属刻蚀设备市场规模</w:t>
      </w:r>
      <w:r>
        <w:rPr>
          <w:rFonts w:hint="eastAsia"/>
        </w:rPr>
        <w:br/>
      </w:r>
      <w:r>
        <w:rPr>
          <w:rFonts w:hint="eastAsia"/>
        </w:rPr>
        <w:t>　　图表 **地区金属刻蚀设备行业市场需求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**地区金属刻蚀设备市场调研</w:t>
      </w:r>
      <w:r>
        <w:rPr>
          <w:rFonts w:hint="eastAsia"/>
        </w:rPr>
        <w:br/>
      </w:r>
      <w:r>
        <w:rPr>
          <w:rFonts w:hint="eastAsia"/>
        </w:rPr>
        <w:t>　　图表 **地区金属刻蚀设备行业市场需求分析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金属刻蚀设备行业竞争对手分析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金属刻蚀设备重点企业（二）经营情况分析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金属刻蚀设备重点企业（二）主要经济指标情况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金属刻蚀设备重点企业（三）成长能力情况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2026-2032年中国金属刻蚀设备行业产能预测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2026-2032年中国金属刻蚀设备行业产量预测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2026-2032年中国金属刻蚀设备市场需求预测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2026-2032年中国金属刻蚀设备行业市场规模预测</w:t>
      </w:r>
      <w:r>
        <w:rPr>
          <w:rFonts w:hint="eastAsia"/>
        </w:rPr>
        <w:br/>
      </w:r>
      <w:r>
        <w:rPr>
          <w:rFonts w:hint="eastAsia"/>
        </w:rPr>
        <w:t>　　图表 金属刻蚀设备行业准入条件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2026年中国金属刻蚀设备市场前景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2026-2032年中国金属刻蚀设备行业信息化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2026-2032年中国金属刻蚀设备行业风险分析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2026-2032年中国金属刻蚀设备行业发展趋势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d7545522d421b" w:history="1">
        <w:r>
          <w:rPr>
            <w:rStyle w:val="Hyperlink"/>
          </w:rPr>
          <w:t>2026-2032年中国金属刻蚀设备行业发展研究与前景趋势分析报告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d7545522d421b" w:history="1">
        <w:r>
          <w:rPr>
            <w:rStyle w:val="Hyperlink"/>
          </w:rPr>
          <w:t>https://www.20087.com/8/66/JinShuKeShiSheBeiFaZhanXianZhuangQianJing.html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热点：蚀刻加工公司、金属刻蚀设备市场现状、铝蚀刻液、金属刻蚀设备有哪些、蚀刻设备、金属刻蚀工艺、蚀刻生产的流程与工艺、金属蚀刻工艺流程视频、蚀刻加工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67f7a8ca646a1" w:history="1">
      <w:r>
        <w:rPr>
          <w:rStyle w:val="Hyperlink"/>
        </w:rPr>
        <w:t>2026-2032年中国金属刻蚀设备行业发展研究与前景趋势分析报告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nShuKeShiSheBeiFaZhanXianZhuangQianJing.html" TargetMode="External" Id="R3e0d7545522d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nShuKeShiSheBeiFaZhanXianZhuangQianJing.html" TargetMode="External" Id="R35a67f7a8ca6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2026-07-25T05:40:28Z</dcterms:created>
  <dcterms:modified xsi:type="dcterms:W3CDTF">2026-07-25T06:40:28Z</dcterms:modified>
  <dc:subject>2026-2032年中国金属刻蚀设备行业发展研究与前景趋势分析报告</dc:subject>
  <dc:title>2026-2032年中国金属刻蚀设备行业发展研究与前景趋势分析报告</dc:title>
  <cp:keywords>2026-2032年中国金属刻蚀设备行业发展研究与前景趋势分析报告</cp:keywords>
  <dc:description>2026-2032年中国金属刻蚀设备行业发展研究与前景趋势分析报告</dc:description>
</cp:coreProperties>
</file>