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1ad7724934bf5" w:history="1">
              <w:r>
                <w:rPr>
                  <w:rStyle w:val="Hyperlink"/>
                </w:rPr>
                <w:t>中国高压电瓷行业调查研究及发展趋势分析报告（2025-2031年）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1ad7724934bf5" w:history="1">
              <w:r>
                <w:rPr>
                  <w:rStyle w:val="Hyperlink"/>
                </w:rPr>
                <w:t>中国高压电瓷行业调查研究及发展趋势分析报告（2025-2031年）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1ad7724934bf5" w:history="1">
                <w:r>
                  <w:rPr>
                    <w:rStyle w:val="Hyperlink"/>
                  </w:rPr>
                  <w:t>https://www.20087.com/8/66/GaoYaDianCiShiChangDiaoChaBaoGao.html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输送和分配系统中的绝缘材料，其性能直接关系到电网的安全稳定运行。目前，高压电瓷行业正面临材料创新和智能制造的双重挑战。一方面，随着电网向更高电压等级发展，对电瓷的绝缘强度、耐候性和机械强度提出更高要求，促使行业研发新型陶瓷材料，如氧化铝、氮化硅等，以提高产品性能。另一方面，智能制造技术的应用，如机器人自动化、大数据分析，提升了生产效率和产品质量，减少了人为错误和资源浪费。</w:t>
      </w:r>
      <w:r>
        <w:rPr>
          <w:rFonts w:hint="eastAsia"/>
        </w:rPr>
        <w:br/>
      </w:r>
      <w:r>
        <w:rPr>
          <w:rFonts w:hint="eastAsia"/>
        </w:rPr>
        <w:t>　　未来，高压电瓷的发展将更加注重智能化和环保化。智能化方面，通过集成传感器和智能控制单元，实现高压电瓷的在线监测和故障预警，提高电网运行的可靠性和维护效率。环保化方面，研发低损耗、长寿命的新型电瓷材料，以及优化生产过程，减少能耗和排放，符合绿色电网的发展趋势，同时，探索电瓷废弃物的回收利用技术，推动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1ad7724934bf5" w:history="1">
        <w:r>
          <w:rPr>
            <w:rStyle w:val="Hyperlink"/>
          </w:rPr>
          <w:t>中国高压电瓷行业调查研究及发展趋势分析报告（2025-2031年）</w:t>
        </w:r>
      </w:hyperlink>
      <w:r>
        <w:rPr>
          <w:rFonts w:hint="eastAsia"/>
        </w:rPr>
        <w:t>》全面分析了高压电瓷行业的市场规模、供需状况及产业链结构，深入探讨了高压电瓷各细分市场的品牌竞争情况和价格动态，聚焦高压电瓷重点企业经营现状，揭示了行业的集中度和竞争格局。此外，高压电瓷报告对高压电瓷行业的市场前景进行了科学预测，揭示了行业未来的发展趋势、潜在风险和机遇。高压电瓷报告旨在为高压电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中国高压电瓷行业发展环境</w:t>
      </w:r>
      <w:r>
        <w:rPr>
          <w:rFonts w:hint="eastAsia"/>
        </w:rPr>
        <w:br/>
      </w:r>
      <w:r>
        <w:rPr>
          <w:rFonts w:hint="eastAsia"/>
        </w:rPr>
        <w:t>　　第一节 高压电瓷行业及属性分析</w:t>
      </w:r>
      <w:r>
        <w:rPr>
          <w:rFonts w:hint="eastAsia"/>
        </w:rPr>
        <w:br/>
      </w:r>
      <w:r>
        <w:rPr>
          <w:rFonts w:hint="eastAsia"/>
        </w:rPr>
        <w:t>　　　　一、高压电瓷行业定义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四、高压电瓷行业周期属性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高压电瓷行业政策发展环境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二、高压电瓷产业发展规划</w:t>
      </w:r>
      <w:r>
        <w:rPr>
          <w:rFonts w:hint="eastAsia"/>
        </w:rPr>
        <w:br/>
      </w:r>
      <w:r>
        <w:rPr>
          <w:rFonts w:hint="eastAsia"/>
        </w:rPr>
        <w:t>　　　　三、高压电瓷行业标准政策</w:t>
      </w:r>
      <w:r>
        <w:rPr>
          <w:rFonts w:hint="eastAsia"/>
        </w:rPr>
        <w:br/>
      </w:r>
      <w:r>
        <w:rPr>
          <w:rFonts w:hint="eastAsia"/>
        </w:rPr>
        <w:t>　　　　四、高压电瓷市场应用政策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中国高压电瓷行业发展分析</w:t>
      </w:r>
      <w:r>
        <w:rPr>
          <w:rFonts w:hint="eastAsia"/>
        </w:rPr>
        <w:br/>
      </w:r>
      <w:r>
        <w:rPr>
          <w:rFonts w:hint="eastAsia"/>
        </w:rPr>
        <w:t>　　第一节 中国高压电瓷行业的发展概况</w:t>
      </w:r>
      <w:r>
        <w:rPr>
          <w:rFonts w:hint="eastAsia"/>
        </w:rPr>
        <w:br/>
      </w:r>
      <w:r>
        <w:rPr>
          <w:rFonts w:hint="eastAsia"/>
        </w:rPr>
        <w:t>　　　　一、高压电瓷行业对国民经济和社会发展的贡献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二、2025年中国高压电瓷行业政策环境综述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一、2019-2024年中国高压电瓷行业的运行分析</w:t>
      </w:r>
      <w:r>
        <w:rPr>
          <w:rFonts w:hint="eastAsia"/>
        </w:rPr>
        <w:br/>
      </w:r>
      <w:r>
        <w:rPr>
          <w:rFonts w:hint="eastAsia"/>
        </w:rPr>
        <w:t>　　　　二、2025年高压电瓷行业经济运行分析</w:t>
      </w:r>
      <w:r>
        <w:rPr>
          <w:rFonts w:hint="eastAsia"/>
        </w:rPr>
        <w:br/>
      </w:r>
      <w:r>
        <w:rPr>
          <w:rFonts w:hint="eastAsia"/>
        </w:rPr>
        <w:t>　　第三节 中国高压电瓷行业发展存在的问题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一、中国高压电瓷行业供需值得关注的问题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二、高压电瓷行业发展亟需解决的问题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三、高压电瓷工业的应急机制需要加强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四、高压电瓷企业经营困境分析</w:t>
      </w:r>
      <w:r>
        <w:rPr>
          <w:rFonts w:hint="eastAsia"/>
        </w:rPr>
        <w:br/>
      </w:r>
      <w:r>
        <w:rPr>
          <w:rFonts w:hint="eastAsia"/>
        </w:rPr>
        <w:t>　　第四节 中国高压电瓷行业的发展对策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二、2019-2024年高压电瓷行业资产规模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四、2019-2024年高压电瓷行业产值规模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五、2019-2024年高压电瓷行业利润规模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2019-2024年中国高压电瓷行业规模结构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2019-2024年中国高压电瓷行业控股结构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二、2019-2024年高压电瓷市场供需现状分析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四、2025-2031年高压电瓷行业发展前景预测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五、2025-2031年高压电瓷行业投资风险预测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二、2019-2024年高压电瓷市场供需现状分析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四、2025-2031年高压电瓷行业发展前景预测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五、2025-2031年高压电瓷行业投资风险预测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二、2019-2024年高压电瓷市场供需现状分析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四、2025-2031年高压电瓷行业发展前景预测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五、2025-2031年高压电瓷行业投资风险预测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二、2019-2024年高压电瓷市场供需现状分析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四、2025-2031年高压电瓷行业发展前景预测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五、2025-2031年高压电瓷行业投资风险预测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中国高压电瓷行业盈利现状</w:t>
      </w:r>
      <w:r>
        <w:rPr>
          <w:rFonts w:hint="eastAsia"/>
        </w:rPr>
        <w:br/>
      </w:r>
      <w:r>
        <w:rPr>
          <w:rFonts w:hint="eastAsia"/>
        </w:rPr>
        <w:t>　　第一节 中国高压电瓷行业整体运行指标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二、2019-2024年高压电瓷行业发展能力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四、2019-2024年高压电瓷行业盈利能力</w:t>
      </w:r>
      <w:r>
        <w:rPr>
          <w:rFonts w:hint="eastAsia"/>
        </w:rPr>
        <w:br/>
      </w:r>
      <w:r>
        <w:rPr>
          <w:rFonts w:hint="eastAsia"/>
        </w:rPr>
        <w:t>　　第二节 中国高压电瓷行业成本分析</w:t>
      </w:r>
      <w:r>
        <w:rPr>
          <w:rFonts w:hint="eastAsia"/>
        </w:rPr>
        <w:br/>
      </w:r>
      <w:r>
        <w:rPr>
          <w:rFonts w:hint="eastAsia"/>
        </w:rPr>
        <w:t>　　第三节 中国高压电瓷行业产销运存分析</w:t>
      </w:r>
      <w:r>
        <w:rPr>
          <w:rFonts w:hint="eastAsia"/>
        </w:rPr>
        <w:br/>
      </w:r>
      <w:r>
        <w:rPr>
          <w:rFonts w:hint="eastAsia"/>
        </w:rPr>
        <w:t>　　第四节 中国高压电瓷行业整体盈利指标</w:t>
      </w:r>
      <w:r>
        <w:rPr>
          <w:rFonts w:hint="eastAsia"/>
        </w:rPr>
        <w:br/>
      </w:r>
      <w:r>
        <w:rPr>
          <w:rFonts w:hint="eastAsia"/>
        </w:rPr>
        <w:t>　　第五节 中国高压电瓷行业盈利结构分析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2019-2024年高压电瓷行业产品市场价格回顾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2025年高压电瓷行业产品市场价格现状分析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影响高压电瓷行业产品市场价格因素分析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2025-2031年高压电瓷行业产品市场价格走势预测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一、2025-2031年中国高压电瓷行业进口预测分析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高压电瓷企业（一）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第二节 高压电瓷企业（二）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第三节 高压电瓷企业（三）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第四节 高压电瓷企业（四）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t>　　第五节 高压电瓷企业（五）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三、高压电瓷企业经营状况</w:t>
      </w:r>
      <w:r>
        <w:rPr>
          <w:rFonts w:hint="eastAsia"/>
        </w:rPr>
        <w:br/>
      </w:r>
      <w:r>
        <w:rPr>
          <w:rFonts w:hint="eastAsia"/>
        </w:rPr>
        <w:t>　　　　四、高压电瓷企业发展策略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中国高压电瓷行业投资状况分析</w:t>
      </w:r>
      <w:r>
        <w:rPr>
          <w:rFonts w:hint="eastAsia"/>
        </w:rPr>
        <w:br/>
      </w:r>
      <w:r>
        <w:rPr>
          <w:rFonts w:hint="eastAsia"/>
        </w:rPr>
        <w:t>　　第一节 高压电瓷行业投资优劣势分析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高压电瓷行业投资概述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一、2019-2024年高压电瓷行业投资规模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二、2019-2024年高压电瓷行业投资结构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三、2019-2024年高压电瓷行业投资增速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四、2019-2024年高压电瓷行业投资地区</w:t>
      </w:r>
      <w:r>
        <w:rPr>
          <w:rFonts w:hint="eastAsia"/>
        </w:rPr>
        <w:br/>
      </w:r>
      <w:r>
        <w:rPr>
          <w:rFonts w:hint="eastAsia"/>
        </w:rPr>
        <w:t>　　第三节 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一、高压电瓷行业投资项目分析</w:t>
      </w:r>
      <w:r>
        <w:rPr>
          <w:rFonts w:hint="eastAsia"/>
        </w:rPr>
        <w:br/>
      </w:r>
      <w:r>
        <w:rPr>
          <w:rFonts w:hint="eastAsia"/>
        </w:rPr>
        <w:t>　　　　二、高压电瓷行业细分行业投资机会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五、高压电瓷行业投资新方向</w:t>
      </w:r>
      <w:r>
        <w:rPr>
          <w:rFonts w:hint="eastAsia"/>
        </w:rPr>
        <w:br/>
      </w:r>
      <w:r>
        <w:rPr>
          <w:rFonts w:hint="eastAsia"/>
        </w:rPr>
        <w:t>　　第四节 高压电瓷行业投资前景分析</w:t>
      </w:r>
      <w:r>
        <w:rPr>
          <w:rFonts w:hint="eastAsia"/>
        </w:rPr>
        <w:br/>
      </w:r>
      <w:r>
        <w:rPr>
          <w:rFonts w:hint="eastAsia"/>
        </w:rPr>
        <w:t>　　　　一、高压电瓷行业市场发展前景分析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二、高压电瓷行业市场蕴藏的商机</w:t>
      </w:r>
      <w:r>
        <w:rPr>
          <w:rFonts w:hint="eastAsia"/>
        </w:rPr>
        <w:br/>
      </w:r>
      <w:r>
        <w:rPr>
          <w:rFonts w:hint="eastAsia"/>
        </w:rPr>
        <w:t>　　　　三、高压电瓷行业金融危机下的发展前景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四、2025-2031年高压电瓷行业市场面临的发展商机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中国高压电瓷市场趋势预测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中国高压电瓷市场供给趋势预测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一、2025-2031年高压电瓷行业产品技术趋势分析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二、2025-2031年高压电瓷行业产量预测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中国高压电瓷市场需求趋势预测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一、2025-2031年高压电瓷市场需求热点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二、2025-2031年高压电瓷行业国内消费预测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三、2025-2031年高压电瓷行业国内价格预测</w:t>
      </w:r>
      <w:r>
        <w:rPr>
          <w:rFonts w:hint="eastAsia"/>
        </w:rPr>
        <w:br/>
      </w:r>
      <w:r>
        <w:rPr>
          <w:rFonts w:hint="eastAsia"/>
        </w:rPr>
        <w:t>　　第四节 中国高压电瓷行业发展规划建议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中国高压电瓷行业企业发展策略建议</w:t>
      </w:r>
      <w:r>
        <w:rPr>
          <w:rFonts w:hint="eastAsia"/>
        </w:rPr>
        <w:br/>
      </w:r>
      <w:r>
        <w:rPr>
          <w:rFonts w:hint="eastAsia"/>
        </w:rPr>
        <w:t>　　第一节 高压电瓷市场策略分析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高压电瓷销售策略分析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提高高压电瓷行业企业竞争力的建议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一、提高中国高压电瓷企业核心竞争力的对策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三、高压电瓷企业核心竞争力的因素及提升途径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四、提高高压电瓷的策略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中~智~林~－对中国高压电瓷品牌的战略思考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三、高压电瓷行业企业的品牌战略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高压电瓷行业研究结论及建议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高压电瓷行业类别</w:t>
      </w:r>
      <w:r>
        <w:rPr>
          <w:rFonts w:hint="eastAsia"/>
        </w:rPr>
        <w:br/>
      </w:r>
      <w:r>
        <w:rPr>
          <w:rFonts w:hint="eastAsia"/>
        </w:rPr>
        <w:t>　　图表 高压电瓷行业产业链调研</w:t>
      </w:r>
      <w:r>
        <w:rPr>
          <w:rFonts w:hint="eastAsia"/>
        </w:rPr>
        <w:br/>
      </w:r>
      <w:r>
        <w:rPr>
          <w:rFonts w:hint="eastAsia"/>
        </w:rPr>
        <w:t>　　图表 高压电瓷行业现状</w:t>
      </w:r>
      <w:r>
        <w:rPr>
          <w:rFonts w:hint="eastAsia"/>
        </w:rPr>
        <w:br/>
      </w:r>
      <w:r>
        <w:rPr>
          <w:rFonts w:hint="eastAsia"/>
        </w:rPr>
        <w:t>　　图表 高压电瓷行业标准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2023年中国高压电瓷行业产能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2018-2023年中国高压电瓷行业产量统计</w:t>
      </w:r>
      <w:r>
        <w:rPr>
          <w:rFonts w:hint="eastAsia"/>
        </w:rPr>
        <w:br/>
      </w:r>
      <w:r>
        <w:rPr>
          <w:rFonts w:hint="eastAsia"/>
        </w:rPr>
        <w:t>　　图表 高压电瓷行业动态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2018-2023年中国高压电瓷市场需求量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2023年中国高压电瓷行业需求区域调研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2018-2023年中国高压电瓷行情</w:t>
      </w:r>
      <w:r>
        <w:rPr>
          <w:rFonts w:hint="eastAsia"/>
        </w:rPr>
        <w:br/>
      </w:r>
      <w:r>
        <w:rPr>
          <w:rFonts w:hint="eastAsia"/>
        </w:rPr>
        <w:t>　　图表 2018-2023年中国高压电瓷价格走势图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2018-2023年中国高压电瓷出口统计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2018-2023年中国高压电瓷行业企业数量统计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**地区高压电瓷市场规模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**地区高压电瓷市场调研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**地区高压电瓷市场规模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**地区高压电瓷市场调研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高压电瓷行业竞争对手分析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高压电瓷行业准入条件</w:t>
      </w:r>
      <w:r>
        <w:rPr>
          <w:rFonts w:hint="eastAsia"/>
        </w:rPr>
        <w:br/>
      </w:r>
      <w:r>
        <w:rPr>
          <w:rFonts w:hint="eastAsia"/>
        </w:rPr>
        <w:t>　　图表 2024年中国高压电瓷市场前景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1ad7724934bf5" w:history="1">
        <w:r>
          <w:rPr>
            <w:rStyle w:val="Hyperlink"/>
          </w:rPr>
          <w:t>中国高压电瓷行业调查研究及发展趋势分析报告（2025-2031年）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1ad7724934bf5" w:history="1">
        <w:r>
          <w:rPr>
            <w:rStyle w:val="Hyperlink"/>
          </w:rPr>
          <w:t>https://www.20087.com/8/66/GaoYaDianCiShiChangDiaoChaBaoGao.html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热点：电瓷是什么东西、高压电瓷厂、高压电瓷属于什么行业、醴陵特高压电瓷、高压电瓷陶瓷铝膜、高压电瓷瓶、绝缘瓷柱、高压电瓷瓶的作用、华电瓷厂大门照片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fc2e0475b42a7" w:history="1">
      <w:r>
        <w:rPr>
          <w:rStyle w:val="Hyperlink"/>
        </w:rPr>
        <w:t>中国高压电瓷行业调查研究及发展趋势分析报告（2025-2031年）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YaDianCiShiChangDiaoChaBaoGao.html" TargetMode="External" Id="Rf111ad772493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YaDianCiShiChangDiaoChaBaoGao.html" TargetMode="External" Id="R551fc2e0475b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2025-03-06T05:22:00Z</dcterms:created>
  <dcterms:modified xsi:type="dcterms:W3CDTF">2025-03-06T06:22:00Z</dcterms:modified>
  <dc:subject>中国高压电瓷行业调查研究及发展趋势分析报告（2025-2031年）</dc:subject>
  <dc:title>中国高压电瓷行业调查研究及发展趋势分析报告（2025-2031年）</dc:title>
  <cp:keywords>中国高压电瓷行业调查研究及发展趋势分析报告（2025-2031年）</cp:keywords>
  <dc:description>中国高压电瓷行业调查研究及发展趋势分析报告（2025-2031年）</dc:description>
</cp:coreProperties>
</file>