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094452e6541e7" w:history="1">
              <w:r>
                <w:rPr>
                  <w:rStyle w:val="Hyperlink"/>
                </w:rPr>
                <w:t>2026-2032年中国低功耗模数转换器市场现状与发展前景分析报告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094452e6541e7" w:history="1">
              <w:r>
                <w:rPr>
                  <w:rStyle w:val="Hyperlink"/>
                </w:rPr>
                <w:t>2026-2032年中国低功耗模数转换器市场现状与发展前景分析报告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094452e6541e7" w:history="1">
                <w:r>
                  <w:rPr>
                    <w:rStyle w:val="Hyperlink"/>
                  </w:rPr>
                  <w:t>https://www.20087.com/9/86/DiGongHaoMoShuZhuanHuanQiShiChangXianZhuangHeQianJing.html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功耗模数转换器（ADC）作为连接模拟世界与数字系统的桥梁，广泛应用于可穿戴设备、物联网传感器节点、植入式医疗设备及无线通信芯片中，核心指标包括每样本能耗（pJ/conv-step）、信噪比（SNR）与采样率。目前，低功耗模数转换器主流架构包括逐次逼近寄存器（SAR）、Δ-Σ及时间交织型，其中SAR ADC凭借高能效比（&gt;50 fJ·conv⁻¹·step⁻¹）在中等精度（10–14 bit）场景占优。先进产品采用亚阈值电路、时钟门控与动态偏置技术，实现nW级待机功耗。然而，在高采样率下，比较器延迟与电容匹配误差制约性能；同时，工艺角与温度漂移需复杂校准算法补偿。</w:t>
      </w:r>
      <w:r>
        <w:rPr>
          <w:rFonts w:hint="eastAsia"/>
        </w:rPr>
        <w:br/>
      </w:r>
      <w:r>
        <w:rPr>
          <w:rFonts w:hint="eastAsia"/>
        </w:rPr>
        <w:t>　　未来，低功耗模数转换器将向近传感器智能、异构集成与神经形态兼容方向发展。与MEMS或生物传感器单片集成的“感知-转换”芯片将消除模拟信号传输损耗。基于事件驱动（event-driven）的异步ADC仅在信号变化时采样，大幅降低冗余功耗。在AIoT终端，轻量化神经网络可部署于ADC后端，实现本地特征提取。材料层面，新型铁电晶体管或相变器件有望突破传统CMOS能效瓶颈。长远看，该转换器将从“信号数字化单元”升级为“边缘智能感知前端”，在万亿级物联网节点中实现高效、自适应的数据采集与初步认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094452e6541e7" w:history="1">
        <w:r>
          <w:rPr>
            <w:rStyle w:val="Hyperlink"/>
          </w:rPr>
          <w:t>2026-2032年中国低功耗模数转换器市场现状与发展前景分析报告</w:t>
        </w:r>
      </w:hyperlink>
      <w:r>
        <w:rPr>
          <w:rFonts w:hint="eastAsia"/>
        </w:rPr>
        <w:t>》采用定量与定性相结合的研究方法，系统分析了低功耗模数转换器行业的市场规模、需求动态及价格变化，并对低功耗模数转换器产业链各环节进行了全面梳理。报告详细解读了低功耗模数转换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低功耗模数转换器市场概述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按照不同产品类型，低功耗模数转换器主要可以分为如下几个类别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中国不同产品类型低功耗模数转换器增长趋势2021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管道模拟数字转换器</w:t>
      </w:r>
      <w:r>
        <w:rPr>
          <w:rFonts w:hint="eastAsia"/>
        </w:rPr>
        <w:br/>
      </w:r>
      <w:r>
        <w:rPr>
          <w:rFonts w:hint="eastAsia"/>
        </w:rPr>
        <w:t>　　　　1.2.3 逐次逼近模拟数字转换器</w:t>
      </w:r>
      <w:r>
        <w:rPr>
          <w:rFonts w:hint="eastAsia"/>
        </w:rPr>
        <w:br/>
      </w:r>
      <w:r>
        <w:rPr>
          <w:rFonts w:hint="eastAsia"/>
        </w:rPr>
        <w:t>　　　　1.2.4 积分型模拟数字转换器</w:t>
      </w:r>
      <w:r>
        <w:rPr>
          <w:rFonts w:hint="eastAsia"/>
        </w:rPr>
        <w:br/>
      </w:r>
      <w:r>
        <w:rPr>
          <w:rFonts w:hint="eastAsia"/>
        </w:rPr>
        <w:t>　　　　1.2.5 Flash模拟数字转换器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从不同应用，低功耗模数转换器主要包括如下几个方面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中国不同应用低功耗模数转换器增长趋势2021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通讯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1.4 中国低功耗模数转换器发展现状及未来趋势（2021-2032）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中国市场低功耗模数转换器收入及增长率（2021-2032）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中国市场低功耗模数转换器销量及增长率（2021-2032）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中国市场主要低功耗模数转换器厂商分析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中国市场主要厂商低功耗模数转换器销量及市场占有率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中国市场主要厂商低功耗模数转换器销量（2021-2026）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中国市场主要厂商低功耗模数转换器销量市场份额（2021-2026）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中国市场主要厂商低功耗模数转换器收入及市场占有率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中国市场主要厂商低功耗模数转换器收入（2021-2026）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中国市场主要厂商低功耗模数转换器收入市场份额（2021-2026）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2025年中国市场主要厂商低功耗模数转换器收入排名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中国市场主要厂商低功耗模数转换器价格（2021-2026）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中国市场主要厂商低功耗模数转换器总部及产地分布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中国市场主要厂商成立时间及低功耗模数转换器商业化日期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中国市场主要厂商低功耗模数转换器产品类型及应用</w:t>
      </w:r>
      <w:r>
        <w:rPr>
          <w:rFonts w:hint="eastAsia"/>
        </w:rPr>
        <w:br/>
      </w:r>
      <w:r>
        <w:rPr>
          <w:rFonts w:hint="eastAsia"/>
        </w:rPr>
        <w:t>　　2.7 低功耗模数转换器行业集中度、竞争程度分析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低功耗模数转换器行业集中度分析：2025年中国Top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中国市场低功耗模数转换器第一梯队、第二梯队和第三梯队厂商（品牌）及2025年市场份额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重点企业（1）在中国市场低功耗模数转换器销量、收入、价格及毛利率（2021-2026）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重点企业（2）在中国市场低功耗模数转换器销量、收入、价格及毛利率（2021-2026）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重点企业（3）在中国市场低功耗模数转换器销量、收入、价格及毛利率（2021-2026）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重点企业（4）在中国市场低功耗模数转换器销量、收入、价格及毛利率（2021-2026）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重点企业（5）在中国市场低功耗模数转换器销量、收入、价格及毛利率（2021-2026）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重点企业（6）在中国市场低功耗模数转换器销量、收入、价格及毛利率（2021-2026）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重点企业（7）在中国市场低功耗模数转换器销量、收入、价格及毛利率（2021-2026）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重点企业（8）在中国市场低功耗模数转换器销量、收入、价格及毛利率（2021-2026）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重点企业（9）在中国市场低功耗模数转换器销量、收入、价格及毛利率（2021-2026）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重点企业（10）在中国市场低功耗模数转换器销量、收入、价格及毛利率（2021-2026）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重点企业（11）在中国市场低功耗模数转换器销量、收入、价格及毛利率（2021-2026）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重点企业（12）在中国市场低功耗模数转换器销量、收入、价格及毛利率（2021-2026）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重点企业（13）在中国市场低功耗模数转换器销量、收入、价格及毛利率（2021-2026）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不同产品类型低功耗模数转换器分析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中国市场不同产品类型低功耗模数转换器销量（2021-2032）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中国市场不同产品类型低功耗模数转换器销量及市场份额（2021-2026）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中国市场不同产品类型低功耗模数转换器销量预测（2027-2032）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中国市场不同产品类型低功耗模数转换器规模（2021-2032）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中国市场不同产品类型低功耗模数转换器规模及市场份额（2021-2026）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中国市场不同产品类型低功耗模数转换器规模预测（2027-2032）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中国市场不同产品类型低功耗模数转换器价格走势（2021-2032）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不同应用低功耗模数转换器分析</w:t>
      </w:r>
      <w:r>
        <w:rPr>
          <w:rFonts w:hint="eastAsia"/>
        </w:rPr>
        <w:br/>
      </w:r>
      <w:r>
        <w:rPr>
          <w:rFonts w:hint="eastAsia"/>
        </w:rPr>
        <w:t>　　5.1 中国市场不同应用低功耗模数转换器销量（2021-2032）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中国市场不同应用低功耗模数转换器销量及市场份额（2021-2026）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中国市场不同应用低功耗模数转换器销量预测（2027-2032）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中国市场不同应用低功耗模数转换器规模（2021-2032）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中国市场不同应用低功耗模数转换器规模及市场份额（2021-2026）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中国市场不同应用低功耗模数转换器规模预测（2027-2032）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中国市场不同应用低功耗模数转换器价格走势（2021-2032）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低功耗模数转换器行业发展分析---发展趋势</w:t>
      </w:r>
      <w:r>
        <w:rPr>
          <w:rFonts w:hint="eastAsia"/>
        </w:rPr>
        <w:br/>
      </w:r>
      <w:r>
        <w:rPr>
          <w:rFonts w:hint="eastAsia"/>
        </w:rPr>
        <w:t>　　6.2 低功耗模数转换器行业发展分析---厂商壁垒</w:t>
      </w:r>
      <w:r>
        <w:rPr>
          <w:rFonts w:hint="eastAsia"/>
        </w:rPr>
        <w:br/>
      </w:r>
      <w:r>
        <w:rPr>
          <w:rFonts w:hint="eastAsia"/>
        </w:rPr>
        <w:t>　　6.3 低功耗模数转换器行业发展分析---驱动因素</w:t>
      </w:r>
      <w:r>
        <w:rPr>
          <w:rFonts w:hint="eastAsia"/>
        </w:rPr>
        <w:br/>
      </w:r>
      <w:r>
        <w:rPr>
          <w:rFonts w:hint="eastAsia"/>
        </w:rPr>
        <w:t>　　6.4 低功耗模数转换器行业发展分析---制约因素</w:t>
      </w:r>
      <w:r>
        <w:rPr>
          <w:rFonts w:hint="eastAsia"/>
        </w:rPr>
        <w:br/>
      </w:r>
      <w:r>
        <w:rPr>
          <w:rFonts w:hint="eastAsia"/>
        </w:rPr>
        <w:t>　　6.5 低功耗模数转换器中国企业SWOT分析</w:t>
      </w:r>
      <w:r>
        <w:rPr>
          <w:rFonts w:hint="eastAsia"/>
        </w:rPr>
        <w:br/>
      </w:r>
      <w:r>
        <w:rPr>
          <w:rFonts w:hint="eastAsia"/>
        </w:rPr>
        <w:t>　　6.6 低功耗模数转换器行业发展分析---行业政策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低功耗模数转换器行业产业链简介</w:t>
      </w:r>
      <w:r>
        <w:rPr>
          <w:rFonts w:hint="eastAsia"/>
        </w:rPr>
        <w:br/>
      </w:r>
      <w:r>
        <w:rPr>
          <w:rFonts w:hint="eastAsia"/>
        </w:rPr>
        <w:t>　　7.2 低功耗模数转换器产业链分析-上游</w:t>
      </w:r>
      <w:r>
        <w:rPr>
          <w:rFonts w:hint="eastAsia"/>
        </w:rPr>
        <w:br/>
      </w:r>
      <w:r>
        <w:rPr>
          <w:rFonts w:hint="eastAsia"/>
        </w:rPr>
        <w:t>　　7.3 低功耗模数转换器产业链分析-中游</w:t>
      </w:r>
      <w:r>
        <w:rPr>
          <w:rFonts w:hint="eastAsia"/>
        </w:rPr>
        <w:br/>
      </w:r>
      <w:r>
        <w:rPr>
          <w:rFonts w:hint="eastAsia"/>
        </w:rPr>
        <w:t>　　7.4 低功耗模数转换器产业链分析-下游</w:t>
      </w:r>
      <w:r>
        <w:rPr>
          <w:rFonts w:hint="eastAsia"/>
        </w:rPr>
        <w:br/>
      </w:r>
      <w:r>
        <w:rPr>
          <w:rFonts w:hint="eastAsia"/>
        </w:rPr>
        <w:t>　　7.5 低功耗模数转换器行业采购模式</w:t>
      </w:r>
      <w:r>
        <w:rPr>
          <w:rFonts w:hint="eastAsia"/>
        </w:rPr>
        <w:br/>
      </w:r>
      <w:r>
        <w:rPr>
          <w:rFonts w:hint="eastAsia"/>
        </w:rPr>
        <w:t>　　7.6 低功耗模数转换器行业生产模式</w:t>
      </w:r>
      <w:r>
        <w:rPr>
          <w:rFonts w:hint="eastAsia"/>
        </w:rPr>
        <w:br/>
      </w:r>
      <w:r>
        <w:rPr>
          <w:rFonts w:hint="eastAsia"/>
        </w:rPr>
        <w:t>　　7.7 低功耗模数转换器行业销售模式及销售渠道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中国本土低功耗模数转换器产能、产量分析</w:t>
      </w:r>
      <w:r>
        <w:rPr>
          <w:rFonts w:hint="eastAsia"/>
        </w:rPr>
        <w:br/>
      </w:r>
      <w:r>
        <w:rPr>
          <w:rFonts w:hint="eastAsia"/>
        </w:rPr>
        <w:t>　　8.1 中国低功耗模数转换器供需现状及预测（2021-2032）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中国低功耗模数转换器产能、产量、产能利用率及发展趋势（2021-2032）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中国低功耗模数转换器产量、市场需求量及发展趋势（2021-2032）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中国低功耗模数转换器进出口分析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中国市场低功耗模数转换器主要进口来源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中国市场低功耗模数转换器主要出口目的地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不同产品类型低功耗模数转换器市场规模2021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不同应用低功耗模数转换器市场规模2021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中国市场主要厂商低功耗模数转换器销量（2021-2026）&amp;（千件）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中国市场主要厂商低功耗模数转换器销量市场份额（2021-2026）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中国市场主要厂商低功耗模数转换器收入（2021-2026）&amp;（万元）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中国市场主要厂商低功耗模数转换器收入份额（2021-2026）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2025年中国主要生产商低功耗模数转换器收入排名（万元）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中国市场主要厂商低功耗模数转换器价格（2021-2026）&amp;（元/件）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中国市场主要厂商低功耗模数转换器总部及产地分布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中国市场主要厂商成立时间及低功耗模数转换器商业化日期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中国市场主要厂商低功耗模数转换器产品类型及应用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2025年中国市场低功耗模数转换器主要厂商市场地位（第一梯队、第二梯队和第三梯队）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低功耗模数转换器市场投资、并购等现状分析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低功耗模数转换器销量（千件）、收入（万元）、价格（元/件）及毛利率（2021-2026）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低功耗模数转换器销量（千件）、收入（万元）、价格（元/件）及毛利率（2021-2026）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低功耗模数转换器销量（千件）、收入（万元）、价格（元/件）及毛利率（2021-2026）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低功耗模数转换器销量（千件）、收入（万元）、价格（元/件）及毛利率（2021-2026）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低功耗模数转换器销量（千件）、收入（万元）、价格（元/件）及毛利率（2021-2026）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低功耗模数转换器销量（千件）、收入（万元）、价格（元/件）及毛利率（2021-2026）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低功耗模数转换器销量（千件）、收入（万元）、价格（元/件）及毛利率（2021-2026）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低功耗模数转换器销量（千件）、收入（万元）、价格（元/件）及毛利率（2021-2026）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低功耗模数转换器销量（千件）、收入（万元）、价格（元/件）及毛利率（2021-2026）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低功耗模数转换器销量（千件）、收入（万元）、价格（元/件）及毛利率（2021-2026）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低功耗模数转换器销量（千件）、收入（万元）、价格（元/件）及毛利率（2021-2026）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低功耗模数转换器销量（千件）、收入（万元）、价格（元/件）及毛利率（2021-2026）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低功耗模数转换器生产基地、总部、竞争对手及市场地位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低功耗模数转换器产品规格、参数及市场应用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低功耗模数转换器销量（千件）、收入（万元）、价格（元/件）及毛利率（2021-2026）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中国市场不同产品类型低功耗模数转换器销量（2021-2026）&amp;（千件）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中国市场不同产品类型低功耗模数转换器销量市场份额（2021-2026）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中国市场不同产品类型低功耗模数转换器销量预测（2027-2032）&amp;（千件）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中国市场不同产品类型低功耗模数转换器销量市场份额预测（2027-2032）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中国市场不同产品类型低功耗模数转换器规模（2021-2026）&amp;（万元）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中国市场不同产品类型低功耗模数转换器规模市场份额（2021-2026）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中国市场不同产品类型低功耗模数转换器规模预测（2027-2032）&amp;（万元）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中国市场不同产品类型低功耗模数转换器规模市场份额预测（2027-2032）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中国市场不同应用低功耗模数转换器销量（2021-2026）&amp;（千件）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中国市场不同应用低功耗模数转换器销量市场份额（2021-2026）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中国市场不同应用低功耗模数转换器销量预测（2027-2032）&amp;（千件）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中国市场不同应用低功耗模数转换器销量市场份额预测（2027-2032）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中国市场不同应用低功耗模数转换器规模（2021-2026）&amp;（万元）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中国市场不同应用低功耗模数转换器规模市场份额（2021-2026）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中国市场不同应用低功耗模数转换器规模预测（2027-2032）&amp;（万元）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中国市场不同应用低功耗模数转换器规模市场份额预测（2027-2032）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低功耗模数转换器行业发展分析---发展趋势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低功耗模数转换器行业发展分析---厂商壁垒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低功耗模数转换器行业发展分析---驱动因素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低功耗模数转换器行业发展分析---制约因素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低功耗模数转换器行业相关重点政策一览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低功耗模数转换器行业供应链分析</w:t>
      </w:r>
      <w:r>
        <w:rPr>
          <w:rFonts w:hint="eastAsia"/>
        </w:rPr>
        <w:br/>
      </w:r>
      <w:r>
        <w:rPr>
          <w:rFonts w:hint="eastAsia"/>
        </w:rPr>
        <w:t>　　表 101： 低功耗模数转换器上游原料供应商</w:t>
      </w:r>
      <w:r>
        <w:rPr>
          <w:rFonts w:hint="eastAsia"/>
        </w:rPr>
        <w:br/>
      </w:r>
      <w:r>
        <w:rPr>
          <w:rFonts w:hint="eastAsia"/>
        </w:rPr>
        <w:t>　　表 102： 低功耗模数转换器行业主要下游客户</w:t>
      </w:r>
      <w:r>
        <w:rPr>
          <w:rFonts w:hint="eastAsia"/>
        </w:rPr>
        <w:br/>
      </w:r>
      <w:r>
        <w:rPr>
          <w:rFonts w:hint="eastAsia"/>
        </w:rPr>
        <w:t>　　表 103： 低功耗模数转换器典型经销商</w:t>
      </w:r>
      <w:r>
        <w:rPr>
          <w:rFonts w:hint="eastAsia"/>
        </w:rPr>
        <w:br/>
      </w:r>
      <w:r>
        <w:rPr>
          <w:rFonts w:hint="eastAsia"/>
        </w:rPr>
        <w:t>　　表 104： 中国低功耗模数转换器产量、销量、进口量及出口量（2021-2026）&amp;（千件）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中国低功耗模数转换器产量、销量、进口量及出口量预测（2027-2032）&amp;（千件）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中国市场低功耗模数转换器主要进口来源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中国市场低功耗模数转换器主要出口目的地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低功耗模数转换器产品图片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中国不同产品类型低功耗模数转换器市场规模市场份额2025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管道模拟数字转换器产品图片</w:t>
      </w:r>
      <w:r>
        <w:rPr>
          <w:rFonts w:hint="eastAsia"/>
        </w:rPr>
        <w:br/>
      </w:r>
      <w:r>
        <w:rPr>
          <w:rFonts w:hint="eastAsia"/>
        </w:rPr>
        <w:t>　　图 4： 逐次逼近模拟数字转换器产品图片</w:t>
      </w:r>
      <w:r>
        <w:rPr>
          <w:rFonts w:hint="eastAsia"/>
        </w:rPr>
        <w:br/>
      </w:r>
      <w:r>
        <w:rPr>
          <w:rFonts w:hint="eastAsia"/>
        </w:rPr>
        <w:t>　　图 5： 积分型模拟数字转换器产品图片</w:t>
      </w:r>
      <w:r>
        <w:rPr>
          <w:rFonts w:hint="eastAsia"/>
        </w:rPr>
        <w:br/>
      </w:r>
      <w:r>
        <w:rPr>
          <w:rFonts w:hint="eastAsia"/>
        </w:rPr>
        <w:t>　　图 6： Flash模拟数字转换器产品图片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中国不同应用低功耗模数转换器市场份额2025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通讯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中国市场低功耗模数转换器市场规模，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中国市场低功耗模数转换器收入及增长率（2021-2032）&amp;（万元）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中国市场低功耗模数转换器销量及增长率（2021-2032）&amp;（千件）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2025年中国市场主要厂商低功耗模数转换器销量市场份额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2025年中国市场主要厂商低功耗模数转换器收入市场份额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2025年中国市场前五大厂商低功耗模数转换器市场份额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2025年中国市场低功耗模数转换器第一梯队、第二梯队和第三梯队厂商（品牌）及市场份额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中国市场不同产品类型低功耗模数转换器价格走势（2021-2032）&amp;（元/件）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中国市场不同应用低功耗模数转换器价格走势（2021-2032）&amp;（元/件）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低功耗模数转换器中国企业SWOT分析</w:t>
      </w:r>
      <w:r>
        <w:rPr>
          <w:rFonts w:hint="eastAsia"/>
        </w:rPr>
        <w:br/>
      </w:r>
      <w:r>
        <w:rPr>
          <w:rFonts w:hint="eastAsia"/>
        </w:rPr>
        <w:t>　　图 23： 低功耗模数转换器产业链</w:t>
      </w:r>
      <w:r>
        <w:rPr>
          <w:rFonts w:hint="eastAsia"/>
        </w:rPr>
        <w:br/>
      </w:r>
      <w:r>
        <w:rPr>
          <w:rFonts w:hint="eastAsia"/>
        </w:rPr>
        <w:t>　　图 24： 低功耗模数转换器行业采购模式分析</w:t>
      </w:r>
      <w:r>
        <w:rPr>
          <w:rFonts w:hint="eastAsia"/>
        </w:rPr>
        <w:br/>
      </w:r>
      <w:r>
        <w:rPr>
          <w:rFonts w:hint="eastAsia"/>
        </w:rPr>
        <w:t>　　图 25： 低功耗模数转换器行业生产模式分析</w:t>
      </w:r>
      <w:r>
        <w:rPr>
          <w:rFonts w:hint="eastAsia"/>
        </w:rPr>
        <w:br/>
      </w:r>
      <w:r>
        <w:rPr>
          <w:rFonts w:hint="eastAsia"/>
        </w:rPr>
        <w:t>　　图 26： 低功耗模数转换器行业销售模式分析</w:t>
      </w:r>
      <w:r>
        <w:rPr>
          <w:rFonts w:hint="eastAsia"/>
        </w:rPr>
        <w:br/>
      </w:r>
      <w:r>
        <w:rPr>
          <w:rFonts w:hint="eastAsia"/>
        </w:rPr>
        <w:t>　　图 27： 中国低功耗模数转换器产能、产量、产能利用率及发展趋势（2021-2032）&amp;（千件）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中国低功耗模数转换器产量、市场需求量及发展趋势（2021-2032）&amp;（千件）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094452e6541e7" w:history="1">
        <w:r>
          <w:rPr>
            <w:rStyle w:val="Hyperlink"/>
          </w:rPr>
          <w:t>2026-2032年中国低功耗模数转换器市场现状与发展前景分析报告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094452e6541e7" w:history="1">
        <w:r>
          <w:rPr>
            <w:rStyle w:val="Hyperlink"/>
          </w:rPr>
          <w:t>https://www.20087.com/9/86/DiGongHaoMoShuZhuanHuanQiShiChangXianZhuangHeQianJing.html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热点：模数转换器电路原理图、低功耗模数转换器怎么用、功率合成器、低功耗模拟电路、微功耗运算放大器、低功耗mos、功率转换器的作用、低功耗模拟开关、理想12位模数转换器的功率动态范围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54ee20943469c" w:history="1">
      <w:r>
        <w:rPr>
          <w:rStyle w:val="Hyperlink"/>
        </w:rPr>
        <w:t>2026-2032年中国低功耗模数转换器市场现状与发展前景分析报告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DiGongHaoMoShuZhuanHuanQiShiChangXianZhuangHeQianJing.html" TargetMode="External" Id="R343094452e65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DiGongHaoMoShuZhuanHuanQiShiChangXianZhuangHeQianJing.html" TargetMode="External" Id="R41a54ee2094346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2026-01-31T08:31:52Z</dcterms:created>
  <dcterms:modified xsi:type="dcterms:W3CDTF">2026-01-31T09:31:52Z</dcterms:modified>
  <dc:subject>2026-2032年中国低功耗模数转换器市场现状与发展前景分析报告</dc:subject>
  <dc:title>2026-2032年中国低功耗模数转换器市场现状与发展前景分析报告</dc:title>
  <cp:keywords>2026-2032年中国低功耗模数转换器市场现状与发展前景分析报告</cp:keywords>
  <dc:description>2026-2032年中国低功耗模数转换器市场现状与发展前景分析报告</dc:description>
</cp:coreProperties>
</file>