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a99b4c54a46b9" w:history="1">
              <w:r>
                <w:rPr>
                  <w:rStyle w:val="Hyperlink"/>
                </w:rPr>
                <w:t>2025年中国工业无线遥控器市场现状调查与未来发展前景趋势报告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a99b4c54a46b9" w:history="1">
              <w:r>
                <w:rPr>
                  <w:rStyle w:val="Hyperlink"/>
                </w:rPr>
                <w:t>2025年中国工业无线遥控器市场现状调查与未来发展前景趋势报告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a99b4c54a46b9" w:history="1">
                <w:r>
                  <w:rPr>
                    <w:rStyle w:val="Hyperlink"/>
                  </w:rPr>
                  <w:t>https://www.20087.com/M_JiXieJiDian/69/GongYeWuXianYaoKongQiDeFaZhanQianJing.html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是远程控制设备，在工程机械、港口装卸、矿山开采等领域发挥了重要作用。近年来，随着无线通信技术的进步，如蓝牙、Wi-Fi和专用无线频段，遥控器的信号传输距离和稳定性得到了显著提升。同时，智能遥控技术的集成，如位置感知和障碍物检测，提高了操作的安全性和效率。</w:t>
      </w:r>
      <w:r>
        <w:rPr>
          <w:rFonts w:hint="eastAsia"/>
        </w:rPr>
        <w:br/>
      </w:r>
      <w:r>
        <w:rPr>
          <w:rFonts w:hint="eastAsia"/>
        </w:rPr>
        <w:t>　　未来，工业无线遥控器将更加注重智能化和集成化。通过与物联网（IoT）和大数据分析的融合，遥控器能够实现设备状态监测和预测性维护，减少故障停机时间。同时，增强现实（AR）和虚拟现实（VR）技术的应用，将提供更直观的远程操作界面，提升用户体验。此外，多设备协同控制和自动化操作将成为工业无线遥控器的发展方向，推动工业4.0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a99b4c54a46b9" w:history="1">
        <w:r>
          <w:rPr>
            <w:rStyle w:val="Hyperlink"/>
          </w:rPr>
          <w:t>2025年中国工业无线遥控器市场现状调查与未来发展前景趋势报告</w:t>
        </w:r>
      </w:hyperlink>
      <w:r>
        <w:rPr>
          <w:rFonts w:hint="eastAsia"/>
        </w:rPr>
        <w:t>》依托权威机构及相关协会的数据资料，全面解析了工业无线遥控器行业现状、市场需求及市场规模，系统梳理了工业无线遥控器产业链结构、价格趋势及各细分市场动态。报告对工业无线遥控器市场前景与发展趋势进行了科学预测，重点分析了品牌竞争格局、市场集中度及主要企业的经营表现。同时，通过SWOT分析揭示了工业无线遥控器行业面临的机遇与风险，为工业无线遥控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2025年世界工业无线遥控器重点国家运行分析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节 2025-2031年世界工业无线遥控器产业发展趋势分析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2025年中国工业无线遥控器产业运营格局分析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2025年中国工业无线遥控器市场供需分析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二、工业无线遥控器市场发展的瓶颈</w:t>
      </w:r>
      <w:r>
        <w:rPr>
          <w:rFonts w:hint="eastAsia"/>
        </w:rPr>
        <w:br/>
      </w:r>
      <w:r>
        <w:rPr>
          <w:rFonts w:hint="eastAsia"/>
        </w:rPr>
        <w:t>　　　　三、工业无线遥控器发展的质量问题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2020-2025年中国工业无线遥控器行业数据监测分析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2020-2025年中国工业无线遥控器行业总体数据分析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一、2025年中国工业无线遥控器行业全部企业数据分析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2020-2025年中国工业无线遥控器行业不同规模企业数据分析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一、2025年中国工业无线遥控器行业不同规模企业数据分析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2020-2025年中国工业无线遥控器行业不同所有制企业数据分析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一、2025年中国工业无线遥控器行业不同所有制企业数据分析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五、主要城市市场对主要工业无线遥控器品牌的认知水平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2025年中国冶金企业应用分析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三、武钢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第三节 2025年中国造纸企业应用分析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2025年中国港口企业应用分析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2025-2031年中国工业无线遥控器行业趋势预测分析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2025-2031年中国工业无线遥控器行业投资规划建议研究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a99b4c54a46b9" w:history="1">
        <w:r>
          <w:rPr>
            <w:rStyle w:val="Hyperlink"/>
          </w:rPr>
          <w:t>2025年中国工业无线遥控器市场现状调查与未来发展前景趋势报告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a99b4c54a46b9" w:history="1">
        <w:r>
          <w:rPr>
            <w:rStyle w:val="Hyperlink"/>
          </w:rPr>
          <w:t>https://www.20087.com/M_JiXieJiDian/69/GongYeWuXianYaoKongQiDeFaZhanQianJing.html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09017721249f0" w:history="1">
      <w:r>
        <w:rPr>
          <w:rStyle w:val="Hyperlink"/>
        </w:rPr>
        <w:t>2025年中国工业无线遥控器市场现状调查与未来发展前景趋势报告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GongYeWuXianYaoKongQiDeFaZhanQianJing.html" TargetMode="External" Id="Reb0a99b4c54a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GongYeWuXianYaoKongQiDeFaZhanQianJing.html" TargetMode="External" Id="R78409017721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2025-05-09T05:22:00Z</dcterms:created>
  <dcterms:modified xsi:type="dcterms:W3CDTF">2025-05-09T06:22:00Z</dcterms:modified>
  <dc:subject>2025年中国工业无线遥控器市场现状调查与未来发展前景趋势报告</dc:subject>
  <dc:title>2025年中国工业无线遥控器市场现状调查与未来发展前景趋势报告</dc:title>
  <cp:keywords>2025年中国工业无线遥控器市场现状调查与未来发展前景趋势报告</cp:keywords>
  <dc:description>2025年中国工业无线遥控器市场现状调查与未来发展前景趋势报告</dc:description>
</cp:coreProperties>
</file>