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4f95ee9ae472a" w:history="1">
              <w:r>
                <w:rPr>
                  <w:rStyle w:val="Hyperlink"/>
                </w:rPr>
                <w:t>中国机器人行业现状研究分析及市场前景预测报告（2025年）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4f95ee9ae472a" w:history="1">
              <w:r>
                <w:rPr>
                  <w:rStyle w:val="Hyperlink"/>
                </w:rPr>
                <w:t>中国机器人行业现状研究分析及市场前景预测报告（2025年）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4f95ee9ae472a" w:history="1">
                <w:r>
                  <w:rPr>
                    <w:rStyle w:val="Hyperlink"/>
                  </w:rPr>
                  <w:t>https://www.20087.com/M_JiXieJiDian/69/JiQiRenFaZhanXianZhuangFenXiQianJingYuCe.html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近年来取得了显著进步，从工业机器人到服务机器人，应用场景日益广泛。工业机器人在制造业中扮演着关键角色，提高了生产效率和精度，降低了人力成本。服务机器人则在医疗、教育、家庭服务和物流配送等领域崭露头角，尤其在疫情期间，无接触服务的需求推动了服务机器人市场的快速发展。</w:t>
      </w:r>
      <w:r>
        <w:rPr>
          <w:rFonts w:hint="eastAsia"/>
        </w:rPr>
        <w:br/>
      </w:r>
      <w:r>
        <w:rPr>
          <w:rFonts w:hint="eastAsia"/>
        </w:rPr>
        <w:t>　　未来，机器人将更加智能化和自主化。随着AI、机器学习和传感器技术的融合，机器人将具备更强的感知和决策能力，能够在复杂环境中自主完成任务。同时，人机协作将成为常态，机器人将与人类共同工作，提升生产效率和安全性。此外，机器人技术的成本下降和易用性的提高，将推动其在更多行业和场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4f95ee9ae472a" w:history="1">
        <w:r>
          <w:rPr>
            <w:rStyle w:val="Hyperlink"/>
          </w:rPr>
          <w:t>中国机器人行业现状研究分析及市场前景预测报告（2025年）</w:t>
        </w:r>
      </w:hyperlink>
      <w:r>
        <w:rPr>
          <w:rFonts w:hint="eastAsia"/>
        </w:rPr>
        <w:t>》系统分析了机器人行业的现状，全面梳理了机器人市场需求、市场规模、产业链结构及价格体系，详细解读了机器人细分市场特点。报告结合权威数据，科学预测了机器人市场前景与发展趋势，客观分析了品牌竞争格局、市场集中度及重点企业的运营表现，并指出了机器人行业面临的机遇与风险。为机器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　　一、拟人化</w:t>
      </w:r>
      <w:r>
        <w:rPr>
          <w:rFonts w:hint="eastAsia"/>
        </w:rPr>
        <w:br/>
      </w:r>
      <w:r>
        <w:rPr>
          <w:rFonts w:hint="eastAsia"/>
        </w:rPr>
        <w:t>　　　　二、通用性</w:t>
      </w:r>
      <w:r>
        <w:rPr>
          <w:rFonts w:hint="eastAsia"/>
        </w:rPr>
        <w:br/>
      </w:r>
      <w:r>
        <w:rPr>
          <w:rFonts w:hint="eastAsia"/>
        </w:rPr>
        <w:t>　　　　三、涉及的学科相当广泛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t>　　　　一、工业机器人</w:t>
      </w:r>
      <w:r>
        <w:rPr>
          <w:rFonts w:hint="eastAsia"/>
        </w:rPr>
        <w:br/>
      </w:r>
      <w:r>
        <w:rPr>
          <w:rFonts w:hint="eastAsia"/>
        </w:rPr>
        <w:t>　　　　二、空间机器人</w:t>
      </w:r>
      <w:r>
        <w:rPr>
          <w:rFonts w:hint="eastAsia"/>
        </w:rPr>
        <w:br/>
      </w:r>
      <w:r>
        <w:rPr>
          <w:rFonts w:hint="eastAsia"/>
        </w:rPr>
        <w:t>　　　　三、水下机器人</w:t>
      </w:r>
      <w:r>
        <w:rPr>
          <w:rFonts w:hint="eastAsia"/>
        </w:rPr>
        <w:br/>
      </w:r>
      <w:r>
        <w:rPr>
          <w:rFonts w:hint="eastAsia"/>
        </w:rPr>
        <w:t>　　　　四、军用机器人</w:t>
      </w:r>
      <w:r>
        <w:rPr>
          <w:rFonts w:hint="eastAsia"/>
        </w:rPr>
        <w:br/>
      </w:r>
      <w:r>
        <w:rPr>
          <w:rFonts w:hint="eastAsia"/>
        </w:rPr>
        <w:t>　　　　五、排险救灾机器人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三、2025年世界机器人市场需求分析</w:t>
      </w:r>
      <w:r>
        <w:rPr>
          <w:rFonts w:hint="eastAsia"/>
        </w:rPr>
        <w:br/>
      </w:r>
      <w:r>
        <w:rPr>
          <w:rFonts w:hint="eastAsia"/>
        </w:rPr>
        <w:t>　　　　四、2025年机器人国外市场竞争分析</w:t>
      </w:r>
      <w:r>
        <w:rPr>
          <w:rFonts w:hint="eastAsia"/>
        </w:rPr>
        <w:br/>
      </w:r>
      <w:r>
        <w:rPr>
          <w:rFonts w:hint="eastAsia"/>
        </w:rPr>
        <w:t>　　第四节 2024-2025年主要国家或地区机器人行业发展分析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一、2024-2025年美国机器人行业分析</w:t>
      </w:r>
      <w:r>
        <w:rPr>
          <w:rFonts w:hint="eastAsia"/>
        </w:rPr>
        <w:br/>
      </w:r>
      <w:r>
        <w:rPr>
          <w:rFonts w:hint="eastAsia"/>
        </w:rPr>
        <w:t>　　　　二、2024-2025年德国机器人行业分析</w:t>
      </w:r>
      <w:r>
        <w:rPr>
          <w:rFonts w:hint="eastAsia"/>
        </w:rPr>
        <w:br/>
      </w:r>
      <w:r>
        <w:rPr>
          <w:rFonts w:hint="eastAsia"/>
        </w:rPr>
        <w:t>　　　　三、2024-2025年日本机器人行业分析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2025年机器人行业全球经济环境分析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2024-2025年机器人行业国内宏观经济环境分析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2025年机器人行业国内政策环境分析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2025年机器人行业国内社会环境分析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2025年机器人行业国内技术环境分析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一、国内机器人技术发展现状</w:t>
      </w:r>
      <w:r>
        <w:rPr>
          <w:rFonts w:hint="eastAsia"/>
        </w:rPr>
        <w:br/>
      </w:r>
      <w:r>
        <w:rPr>
          <w:rFonts w:hint="eastAsia"/>
        </w:rPr>
        <w:t>　　　　二、国内机器人技术发展趋势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机器人行业发展情况分析及预测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机器人产能分析及预测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一、2020-2025年机器人产能分析</w:t>
      </w:r>
      <w:r>
        <w:rPr>
          <w:rFonts w:hint="eastAsia"/>
        </w:rPr>
        <w:br/>
      </w:r>
      <w:r>
        <w:rPr>
          <w:rFonts w:hint="eastAsia"/>
        </w:rPr>
        <w:t>　　　　二、2025-2031年机器人产能预测</w:t>
      </w:r>
      <w:r>
        <w:rPr>
          <w:rFonts w:hint="eastAsia"/>
        </w:rPr>
        <w:br/>
      </w:r>
      <w:r>
        <w:rPr>
          <w:rFonts w:hint="eastAsia"/>
        </w:rPr>
        <w:t>　　第二节 机器人产量分析及预测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一、2020-2025年机器人产量分析</w:t>
      </w:r>
      <w:r>
        <w:rPr>
          <w:rFonts w:hint="eastAsia"/>
        </w:rPr>
        <w:br/>
      </w:r>
      <w:r>
        <w:rPr>
          <w:rFonts w:hint="eastAsia"/>
        </w:rPr>
        <w:t>　　　　二、2025-2031年机器人产量预测</w:t>
      </w:r>
      <w:r>
        <w:rPr>
          <w:rFonts w:hint="eastAsia"/>
        </w:rPr>
        <w:br/>
      </w:r>
      <w:r>
        <w:rPr>
          <w:rFonts w:hint="eastAsia"/>
        </w:rPr>
        <w:t>　　第三节 机器人销量分析及预测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一、2020-2025年机器人销量分析</w:t>
      </w:r>
      <w:r>
        <w:rPr>
          <w:rFonts w:hint="eastAsia"/>
        </w:rPr>
        <w:br/>
      </w:r>
      <w:r>
        <w:rPr>
          <w:rFonts w:hint="eastAsia"/>
        </w:rPr>
        <w:t>　　　　二、2025-2031年机器人销量预测</w:t>
      </w:r>
      <w:r>
        <w:rPr>
          <w:rFonts w:hint="eastAsia"/>
        </w:rPr>
        <w:br/>
      </w:r>
      <w:r>
        <w:rPr>
          <w:rFonts w:hint="eastAsia"/>
        </w:rPr>
        <w:t>　　第四节 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二、2025-2031年机器人市场需求预测</w:t>
      </w:r>
      <w:r>
        <w:rPr>
          <w:rFonts w:hint="eastAsia"/>
        </w:rPr>
        <w:br/>
      </w:r>
      <w:r>
        <w:rPr>
          <w:rFonts w:hint="eastAsia"/>
        </w:rPr>
        <w:t>　　第五节 机器人进出口情况分析及预测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一、2020-2025年机器人进出口现状分析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1、2020-2025年机器人进出口量</w:t>
      </w:r>
      <w:r>
        <w:rPr>
          <w:rFonts w:hint="eastAsia"/>
        </w:rPr>
        <w:br/>
      </w:r>
      <w:r>
        <w:rPr>
          <w:rFonts w:hint="eastAsia"/>
        </w:rPr>
        <w:t>　　　　　　2、2020-2025年机器人进出口额</w:t>
      </w:r>
      <w:r>
        <w:rPr>
          <w:rFonts w:hint="eastAsia"/>
        </w:rPr>
        <w:br/>
      </w:r>
      <w:r>
        <w:rPr>
          <w:rFonts w:hint="eastAsia"/>
        </w:rPr>
        <w:t>　　　　　　3、2020-2025年机器人进出口价格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4、2020-2025年机器人进出口市场</w:t>
      </w:r>
      <w:r>
        <w:rPr>
          <w:rFonts w:hint="eastAsia"/>
        </w:rPr>
        <w:br/>
      </w:r>
      <w:r>
        <w:rPr>
          <w:rFonts w:hint="eastAsia"/>
        </w:rPr>
        <w:t>　　　　二、2025-2031年机器人进出口情况预测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1、2025-2031年机器人进出口量预测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2、2025-2031年机器人进出口额预测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3、2025-2031年机器人进出口价格预测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4、2025-2031年机器人进出口市场预测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2020-2025年机器人行业规模分析</w:t>
      </w:r>
      <w:r>
        <w:rPr>
          <w:rFonts w:hint="eastAsia"/>
        </w:rPr>
        <w:br/>
      </w:r>
      <w:r>
        <w:rPr>
          <w:rFonts w:hint="eastAsia"/>
        </w:rPr>
        <w:t>　　第一节 2020-2025年机器人行业企业规模分析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2020-2025年机器人行业从业人数规模分析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2020-2025年机器人行业产值规模分析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2020-2025年机器人行业市场规模分析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2020-2025年机器人行业资产规模分析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2020-2025年机器人行业投资规模分析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2020-2025年中国机器人行业总体运行情况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2020-2025年中国机器人行业盈利能力分析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一、2020-2025年机器人行业销售毛利率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二、2020-2025年机器人行业销售利润率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三、2020-2025年机器人行业总资产利润率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四、2020-2025年机器人行业净资产利润率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五、2020-2025年机器人行业产值利税率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2020-2025年中国机器人行业偿债能力分析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一、2020-2025年中国机器人行业短期偿债能力分析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二、2020-2025年中国机器人行业长期偿债能力分析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2020-2025年中国机器人行业经营效率分析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一、2020-2025年机器人行业投资收益率分析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二、2020-2025年机器人行业净资产收益率分析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三、2020-2025年机器人行业存货周转率分析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四、2020-2025年机器人行业总资产周转率分析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五、2020-2025年机器人行业应收账款周转率分析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2020-2025年我国机器人行业成长性分析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一、2020-2025年机器人行业销售收入增长分析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二、2020-2025年机器人行业总资产增长分析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三、2020-2025年机器人行业固定资产增长分析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四、2020-2025年机器人行业净资产增长分析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五、2020-2025年机器人行业利润增长分析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2020-2025年我国机器人行业主营业务结构分析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一、2020-2025年我国机器人行业收入结构分析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二、2020-2025年我国机器人行业成本结构分析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三、2020-2025年我国机器人行业费用结构分析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1、2020-2025年我国机器人行业生产费用分析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2、2020-2025年我国机器人行业销售费用分析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3、2020-2025年我国机器人行业管理费用分析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4、2020-2025年我国机器人行业财务费用分析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机器人行业产业链概述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机器人行业细分市场分析</w:t>
      </w:r>
      <w:r>
        <w:rPr>
          <w:rFonts w:hint="eastAsia"/>
        </w:rPr>
        <w:br/>
      </w:r>
      <w:r>
        <w:rPr>
          <w:rFonts w:hint="eastAsia"/>
        </w:rPr>
        <w:t>　　第一节 机器人行业细分市场结构分析</w:t>
      </w:r>
      <w:r>
        <w:rPr>
          <w:rFonts w:hint="eastAsia"/>
        </w:rPr>
        <w:br/>
      </w:r>
      <w:r>
        <w:rPr>
          <w:rFonts w:hint="eastAsia"/>
        </w:rPr>
        <w:t>　　第二节 机器人行业细分市场发展现状及趋势分析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一、工业机器人细分市场发展现状及趋势分析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二、水下机器人细分市场发展现状及趋势分析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2024-2025年机器人行业热点透视</w:t>
      </w:r>
      <w:r>
        <w:rPr>
          <w:rFonts w:hint="eastAsia"/>
        </w:rPr>
        <w:br/>
      </w:r>
      <w:r>
        <w:rPr>
          <w:rFonts w:hint="eastAsia"/>
        </w:rPr>
        <w:t>　　第一节 2024-2025年国内政策导向分析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热点一透视分析：富士康自行研发工业机器人</w:t>
      </w:r>
      <w:r>
        <w:rPr>
          <w:rFonts w:hint="eastAsia"/>
        </w:rPr>
        <w:br/>
      </w:r>
      <w:r>
        <w:rPr>
          <w:rFonts w:hint="eastAsia"/>
        </w:rPr>
        <w:t>　　第三节 热点二透视分析：机器产业园兴起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2020-2025年机器人行业区域发展</w:t>
      </w:r>
      <w:r>
        <w:rPr>
          <w:rFonts w:hint="eastAsia"/>
        </w:rPr>
        <w:br/>
      </w:r>
      <w:r>
        <w:rPr>
          <w:rFonts w:hint="eastAsia"/>
        </w:rPr>
        <w:t>　　第一节 机器人行业区域布局情况分析</w:t>
      </w:r>
      <w:r>
        <w:rPr>
          <w:rFonts w:hint="eastAsia"/>
        </w:rPr>
        <w:br/>
      </w:r>
      <w:r>
        <w:rPr>
          <w:rFonts w:hint="eastAsia"/>
        </w:rPr>
        <w:t>　　第二节 机器人行业区域发展概况</w:t>
      </w:r>
      <w:r>
        <w:rPr>
          <w:rFonts w:hint="eastAsia"/>
        </w:rPr>
        <w:br/>
      </w:r>
      <w:r>
        <w:rPr>
          <w:rFonts w:hint="eastAsia"/>
        </w:rPr>
        <w:t>　　第三节 机器人行业区域发展分析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7、华北地区机器人行业发展预测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7、华东地区机器人行业发展预测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7、东北地区机器人行业发展预测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7、华中地区机器人行业发展预测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7、华南地区机器人行业发展预测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7、西北地区机器人行业发展预测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7、西南地区机器人行业发展预测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我国机器人全球竞争SWOT分析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安川首钢机器人有限公司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中国科学院自动化研究所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中国聪锐机器人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紫光优蓝机器人技术有限公司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博思电子数码科技有限公司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西安超人机器人科技有限公司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上海未来伙伴机器有限公司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巨轮股份有限公司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兴信喷涂机电设备（北京）有限公司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2025-2031年机器人行业前景展望与趋势预测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2025-2031年国内机器人行业整体发展态势分析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2025-2031年国内机器人行业细分市场发展趋势分析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2025-2031年国内机器人行业关键财务数据预测分析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一、2025-2031年国内机器人行业盈利能力预测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二、2025-2031年国内机器人行业偿债能力预测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三、2025-2031年国内机器人产品投资收益率预测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四、2025-2031年国内机器人行业运营能力预测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一、国内强劲的经济增长对机器人行业的支撑因素分析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二、下游行业的需求对机器人行业的推动因素分析</w:t>
      </w:r>
      <w:r>
        <w:rPr>
          <w:rFonts w:hint="eastAsia"/>
        </w:rPr>
        <w:br/>
      </w:r>
      <w:r>
        <w:rPr>
          <w:rFonts w:hint="eastAsia"/>
        </w:rPr>
        <w:t>　　　　三、机器人产品相关产业的发展对机器人行业的带动因素分析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2025-2031年国内机器人行业投资热点及未来投资方向分析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二、2025-2031年机器人行业盈利因素分析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三、2025-2031年机器人行业盈利模式分析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2025-2031年机器人行业发展的影响因素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一、2025-2031年机器人行业发展有利因素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二、2025-2031年机器人行业发展不利因素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2025-2031年机器人行业投资价值评估分析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一、2025-2031年机器人行业投资效益分析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1、2025-2031年机器人行业活力系数比较及分析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2、2025-2031年机器人行业投资收益率比较及分析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3、2025-2031年机器人行业投资效益评估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二、2025-2031年机器人产业发展的空白点分析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三、2025-2031年机器人行业投资回报率比较高的投资方向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四、2025-2031年机器人行业新进入者应注意的障碍因素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2025-2031年机器人行业投资机会与风险分析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2025-2031年机器人行业政策风险与应对策略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2025-2031年机器人行业市场风险与应对策略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2025-2031年机器人行业技术风险与应对策略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2025-2031年机器人行业经营风险与应对策略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2025-2031年机器人行业财务风险与应对策略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2025-2031年机器人行业其他风险与应对策略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2025-2031年机器人行业投资环境分析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2025-2031年机器人行业品牌战略研究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2025-2031年机器人行业投资指导</w:t>
      </w:r>
      <w:r>
        <w:rPr>
          <w:rFonts w:hint="eastAsia"/>
        </w:rPr>
        <w:br/>
      </w:r>
      <w:r>
        <w:rPr>
          <w:rFonts w:hint="eastAsia"/>
        </w:rPr>
        <w:t>　　第一节 2025-2031年机器人行业研究结论及建议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(中:智:林)机器人行业发展建议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一、2025-2031年机器人行业发展策略建议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机器人行业生命周期</w:t>
      </w:r>
      <w:r>
        <w:rPr>
          <w:rFonts w:hint="eastAsia"/>
        </w:rPr>
        <w:br/>
      </w:r>
      <w:r>
        <w:rPr>
          <w:rFonts w:hint="eastAsia"/>
        </w:rPr>
        <w:t>　　图表 机器人行业从业人数</w:t>
      </w:r>
      <w:r>
        <w:rPr>
          <w:rFonts w:hint="eastAsia"/>
        </w:rPr>
        <w:br/>
      </w:r>
      <w:r>
        <w:rPr>
          <w:rFonts w:hint="eastAsia"/>
        </w:rPr>
        <w:t>　　图表 2020-2025年全球机器人行业市场规模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2020-2025年机器人行业重要数据指标比较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2020-2025年中国机器人市场占全球份额比较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2020-2025年机器人行业工业总产值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2020-2025年机器人行业资产总计</w:t>
      </w:r>
      <w:r>
        <w:rPr>
          <w:rFonts w:hint="eastAsia"/>
        </w:rPr>
        <w:br/>
      </w:r>
      <w:r>
        <w:rPr>
          <w:rFonts w:hint="eastAsia"/>
        </w:rPr>
        <w:t>　　图表 2020-2025年机器人行业负债总计</w:t>
      </w:r>
      <w:r>
        <w:rPr>
          <w:rFonts w:hint="eastAsia"/>
        </w:rPr>
        <w:br/>
      </w:r>
      <w:r>
        <w:rPr>
          <w:rFonts w:hint="eastAsia"/>
        </w:rPr>
        <w:t>　　图表 2025-2031年机器人行业竞争力预测</w:t>
      </w:r>
      <w:r>
        <w:rPr>
          <w:rFonts w:hint="eastAsia"/>
        </w:rPr>
        <w:br/>
      </w:r>
      <w:r>
        <w:rPr>
          <w:rFonts w:hint="eastAsia"/>
        </w:rPr>
        <w:t>　　图表 2025-2031年机器人市场价格走势预测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2025-2031年机器人行业主营业务收入预测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2025-2031年机器人行业主营业务成本预测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2025-2031年机器人行业销售费用预测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2025-2031年机器人行业管理费用预测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2025-2031年机器人行业财务费用预测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2025-2031年机器人行业销售毛利率预测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2025-2031年机器人行业销售利润率预测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2025-2031年机器人行业成本费用利润率预测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2025-2031年机器人行业总资产利润率预测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新松机器人自动化股份有限公司重要经济指标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安川首钢机器人有限公司重要经济指标</w:t>
      </w:r>
      <w:r>
        <w:rPr>
          <w:rFonts w:hint="eastAsia"/>
        </w:rPr>
        <w:br/>
      </w:r>
      <w:r>
        <w:rPr>
          <w:rFonts w:hint="eastAsia"/>
        </w:rPr>
        <w:t>　　图表 中国科学院自动化研究所重要经济指标</w:t>
      </w:r>
      <w:r>
        <w:rPr>
          <w:rFonts w:hint="eastAsia"/>
        </w:rPr>
        <w:br/>
      </w:r>
      <w:r>
        <w:rPr>
          <w:rFonts w:hint="eastAsia"/>
        </w:rPr>
        <w:t>　　图表 中国聪锐机器人重要经济指标</w:t>
      </w:r>
      <w:r>
        <w:rPr>
          <w:rFonts w:hint="eastAsia"/>
        </w:rPr>
        <w:br/>
      </w:r>
      <w:r>
        <w:rPr>
          <w:rFonts w:hint="eastAsia"/>
        </w:rPr>
        <w:t>　　图表 紫光优蓝机器人技术有限公司重要经济指标</w:t>
      </w:r>
      <w:r>
        <w:rPr>
          <w:rFonts w:hint="eastAsia"/>
        </w:rPr>
        <w:br/>
      </w:r>
      <w:r>
        <w:rPr>
          <w:rFonts w:hint="eastAsia"/>
        </w:rPr>
        <w:t>　　图表 博思电子数码科技有限公司重要经济指标</w:t>
      </w:r>
      <w:r>
        <w:rPr>
          <w:rFonts w:hint="eastAsia"/>
        </w:rPr>
        <w:br/>
      </w:r>
      <w:r>
        <w:rPr>
          <w:rFonts w:hint="eastAsia"/>
        </w:rPr>
        <w:t>　　图表 西安超人机器人科技有限公司重要经济指标</w:t>
      </w:r>
      <w:r>
        <w:rPr>
          <w:rFonts w:hint="eastAsia"/>
        </w:rPr>
        <w:br/>
      </w:r>
      <w:r>
        <w:rPr>
          <w:rFonts w:hint="eastAsia"/>
        </w:rPr>
        <w:t>　　图表 上海未来伙伴机器有限公司重要经济指标</w:t>
      </w:r>
      <w:r>
        <w:rPr>
          <w:rFonts w:hint="eastAsia"/>
        </w:rPr>
        <w:br/>
      </w:r>
      <w:r>
        <w:rPr>
          <w:rFonts w:hint="eastAsia"/>
        </w:rPr>
        <w:t>　　图表 巨轮股份有限公司重要经济指标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企业十重要经济指标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4f95ee9ae472a" w:history="1">
        <w:r>
          <w:rPr>
            <w:rStyle w:val="Hyperlink"/>
          </w:rPr>
          <w:t>中国机器人行业现状研究分析及市场前景预测报告（2025年）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4f95ee9ae472a" w:history="1">
        <w:r>
          <w:rPr>
            <w:rStyle w:val="Hyperlink"/>
          </w:rPr>
          <w:t>https://www.20087.com/M_JiXieJiDian/69/JiQiRenFaZhanXianZhuangFenXiQianJingYuCe.html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a2d658ff44ddc" w:history="1">
      <w:r>
        <w:rPr>
          <w:rStyle w:val="Hyperlink"/>
        </w:rPr>
        <w:t>中国机器人行业现状研究分析及市场前景预测报告（2025年）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JiQiRenFaZhanXianZhuangFenXiQianJingYuCe.html" TargetMode="External" Id="Ra2f4f95ee9ae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JiQiRenFaZhanXianZhuangFenXiQianJingYuCe.html" TargetMode="External" Id="R676a2d658ff4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2025-05-13T00:09:00Z</dcterms:created>
  <dcterms:modified xsi:type="dcterms:W3CDTF">2025-05-13T01:09:00Z</dcterms:modified>
  <dc:subject>中国机器人行业现状研究分析及市场前景预测报告（2025年）</dc:subject>
  <dc:title>中国机器人行业现状研究分析及市场前景预测报告（2025年）</dc:title>
  <cp:keywords>中国机器人行业现状研究分析及市场前景预测报告（2025年）</cp:keywords>
  <dc:description>中国机器人行业现状研究分析及市场前景预测报告（2025年）</dc:description>
</cp:coreProperties>
</file>