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b03406a1f4802" w:history="1">
              <w:r>
                <w:rPr>
                  <w:rStyle w:val="Hyperlink"/>
                </w:rPr>
                <w:t>2024-2030年全球与中国模具行业研究及发展趋势分析报告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b03406a1f4802" w:history="1">
              <w:r>
                <w:rPr>
                  <w:rStyle w:val="Hyperlink"/>
                </w:rPr>
                <w:t>2024-2030年全球与中国模具行业研究及发展趋势分析报告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b03406a1f4802" w:history="1">
                <w:r>
                  <w:rPr>
                    <w:rStyle w:val="Hyperlink"/>
                  </w:rPr>
                  <w:t>https://www.20087.com/9/26/MoJuHangYeQianJingQuShi.html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近年来受益于3D打印、快速成型和精密加工技术的成熟，实现了从设计到生产的快速迭代。CAD/CAM软件的普及，使得模具设计更加精确和高效，减少了试错成本。同时，智能模具的出现，通过集成传感器和数据采集系统，实现了生产过程的实时监控和优化，提高了模具的使用寿命和生产效率。</w:t>
      </w:r>
      <w:r>
        <w:rPr>
          <w:rFonts w:hint="eastAsia"/>
        </w:rPr>
        <w:br/>
      </w:r>
      <w:r>
        <w:rPr>
          <w:rFonts w:hint="eastAsia"/>
        </w:rPr>
        <w:t>　　未来，模具行业将更加智能化和个性化。通过与人工智能和机器学习的结合，模具设计将更加自动化，能够根据客户需求快速生成定制化设计方案。同时，增材制造技术的进步将允许模具的复杂结构和微细特征的制造，满足高精度和高强度部件的生产需求，推动制造业向更加灵活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b03406a1f4802" w:history="1">
        <w:r>
          <w:rPr>
            <w:rStyle w:val="Hyperlink"/>
          </w:rPr>
          <w:t>2024-2030年全球与中国模具行业研究及发展趋势分析报告</w:t>
        </w:r>
      </w:hyperlink>
      <w:r>
        <w:rPr>
          <w:rFonts w:hint="eastAsia"/>
        </w:rPr>
        <w:t>》主要分析了模具行业的市场规模、模具市场供需状况、模具市场竞争状况和模具主要企业经营情况，同时对模具行业的未来发展做出了科学预测。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b03406a1f4802" w:history="1">
        <w:r>
          <w:rPr>
            <w:rStyle w:val="Hyperlink"/>
          </w:rPr>
          <w:t>2024-2030年全球与中国模具行业研究及发展趋势分析报告</w:t>
        </w:r>
      </w:hyperlink>
      <w:r>
        <w:rPr>
          <w:rFonts w:hint="eastAsia"/>
        </w:rPr>
        <w:t>》在多年模具行业研究的基础上，结合全球及中国模具行业市场的发展现状，通过资深研究团队对模具市场各类资讯进行整理分析，并依托国家权威数据资源和长期市场监测的数据库，进行了全面、细致的研究。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b03406a1f4802" w:history="1">
        <w:r>
          <w:rPr>
            <w:rStyle w:val="Hyperlink"/>
          </w:rPr>
          <w:t>2024-2030年全球与中国模具行业研究及发展趋势分析报告</w:t>
        </w:r>
      </w:hyperlink>
      <w:r>
        <w:rPr>
          <w:rFonts w:hint="eastAsia"/>
        </w:rPr>
        <w:t>》可以帮助投资者准确把握模具行业的市场现状，为投资者进行投资作出模具行业前景预判，挖掘模具行业投资价值，同时提出模具行业投资策略、生产策略、营销策略等方面的建议。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中国模具概述</w:t>
      </w:r>
      <w:r>
        <w:rPr>
          <w:rFonts w:hint="eastAsia"/>
        </w:rPr>
        <w:br/>
      </w:r>
      <w:r>
        <w:rPr>
          <w:rFonts w:hint="eastAsia"/>
        </w:rPr>
        <w:t>　　第一节 模具行业定义</w:t>
      </w:r>
      <w:r>
        <w:rPr>
          <w:rFonts w:hint="eastAsia"/>
        </w:rPr>
        <w:br/>
      </w:r>
      <w:r>
        <w:rPr>
          <w:rFonts w:hint="eastAsia"/>
        </w:rPr>
        <w:t>　　第二节 模具行业发展特性</w:t>
      </w:r>
      <w:r>
        <w:rPr>
          <w:rFonts w:hint="eastAsia"/>
        </w:rPr>
        <w:br/>
      </w:r>
      <w:r>
        <w:rPr>
          <w:rFonts w:hint="eastAsia"/>
        </w:rPr>
        <w:t>　　第三节 模具产业链分析</w:t>
      </w:r>
      <w:r>
        <w:rPr>
          <w:rFonts w:hint="eastAsia"/>
        </w:rPr>
        <w:br/>
      </w:r>
      <w:r>
        <w:rPr>
          <w:rFonts w:hint="eastAsia"/>
        </w:rPr>
        <w:t>　　第四节 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2023-2024年国外模具市场发展概况</w:t>
      </w:r>
      <w:r>
        <w:rPr>
          <w:rFonts w:hint="eastAsia"/>
        </w:rPr>
        <w:br/>
      </w:r>
      <w:r>
        <w:rPr>
          <w:rFonts w:hint="eastAsia"/>
        </w:rPr>
        <w:t>　　第一节 全球模具市场发展分析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北美地区主要国家模具市场概况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亚洲地区主要国家模具市场概况</w:t>
      </w:r>
      <w:r>
        <w:rPr>
          <w:rFonts w:hint="eastAsia"/>
        </w:rPr>
        <w:br/>
      </w:r>
      <w:r>
        <w:rPr>
          <w:rFonts w:hint="eastAsia"/>
        </w:rPr>
        <w:t>　　第五节 全球模具市场发展预测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2023-2024年中国模具技术发展分析</w:t>
      </w:r>
      <w:r>
        <w:rPr>
          <w:rFonts w:hint="eastAsia"/>
        </w:rPr>
        <w:br/>
      </w:r>
      <w:r>
        <w:rPr>
          <w:rFonts w:hint="eastAsia"/>
        </w:rPr>
        <w:t>　　第一节 当前模具技术发展现状分析</w:t>
      </w:r>
      <w:r>
        <w:rPr>
          <w:rFonts w:hint="eastAsia"/>
        </w:rPr>
        <w:br/>
      </w:r>
      <w:r>
        <w:rPr>
          <w:rFonts w:hint="eastAsia"/>
        </w:rPr>
        <w:t>　　第二节 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模具行业主要技术趋势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2023-2024年模具市场特性分析</w:t>
      </w:r>
      <w:r>
        <w:rPr>
          <w:rFonts w:hint="eastAsia"/>
        </w:rPr>
        <w:br/>
      </w:r>
      <w:r>
        <w:rPr>
          <w:rFonts w:hint="eastAsia"/>
        </w:rPr>
        <w:t>　　第一节 模具行业集中度分析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2023-2024年模具行业SWOT分析</w:t>
      </w:r>
      <w:r>
        <w:rPr>
          <w:rFonts w:hint="eastAsia"/>
        </w:rPr>
        <w:br/>
      </w:r>
      <w:r>
        <w:rPr>
          <w:rFonts w:hint="eastAsia"/>
        </w:rPr>
        <w:t>　　　　一、模具行业优势</w:t>
      </w:r>
      <w:r>
        <w:rPr>
          <w:rFonts w:hint="eastAsia"/>
        </w:rPr>
        <w:br/>
      </w:r>
      <w:r>
        <w:rPr>
          <w:rFonts w:hint="eastAsia"/>
        </w:rPr>
        <w:t>　　　　二、模具行业劣势</w:t>
      </w:r>
      <w:r>
        <w:rPr>
          <w:rFonts w:hint="eastAsia"/>
        </w:rPr>
        <w:br/>
      </w:r>
      <w:r>
        <w:rPr>
          <w:rFonts w:hint="eastAsia"/>
        </w:rPr>
        <w:t>　　　　三、模具行业机会</w:t>
      </w:r>
      <w:r>
        <w:rPr>
          <w:rFonts w:hint="eastAsia"/>
        </w:rPr>
        <w:br/>
      </w:r>
      <w:r>
        <w:rPr>
          <w:rFonts w:hint="eastAsia"/>
        </w:rPr>
        <w:t>　　　　四、模具行业风险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2023-2024年中国模具市场现状分析</w:t>
      </w:r>
      <w:r>
        <w:rPr>
          <w:rFonts w:hint="eastAsia"/>
        </w:rPr>
        <w:br/>
      </w:r>
      <w:r>
        <w:rPr>
          <w:rFonts w:hint="eastAsia"/>
        </w:rPr>
        <w:t>　　第二节 中国模具产量分析及预测</w:t>
      </w:r>
      <w:r>
        <w:rPr>
          <w:rFonts w:hint="eastAsia"/>
        </w:rPr>
        <w:br/>
      </w:r>
      <w:r>
        <w:rPr>
          <w:rFonts w:hint="eastAsia"/>
        </w:rPr>
        <w:t>　　　　一、模具总体产能规模</w:t>
      </w:r>
      <w:r>
        <w:rPr>
          <w:rFonts w:hint="eastAsia"/>
        </w:rPr>
        <w:br/>
      </w:r>
      <w:r>
        <w:rPr>
          <w:rFonts w:hint="eastAsia"/>
        </w:rPr>
        <w:t>　　　　二、模具生产区域分布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三、2024-2030年中国模具产量预测</w:t>
      </w:r>
      <w:r>
        <w:rPr>
          <w:rFonts w:hint="eastAsia"/>
        </w:rPr>
        <w:br/>
      </w:r>
      <w:r>
        <w:rPr>
          <w:rFonts w:hint="eastAsia"/>
        </w:rPr>
        <w:t>　　第三节 中国模具市场需求分析及预测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2019-2024年中国模具进出口分析</w:t>
      </w:r>
      <w:r>
        <w:rPr>
          <w:rFonts w:hint="eastAsia"/>
        </w:rPr>
        <w:br/>
      </w:r>
      <w:r>
        <w:rPr>
          <w:rFonts w:hint="eastAsia"/>
        </w:rPr>
        <w:t>　　第一节 模具进口情况分析</w:t>
      </w:r>
      <w:r>
        <w:rPr>
          <w:rFonts w:hint="eastAsia"/>
        </w:rPr>
        <w:br/>
      </w:r>
      <w:r>
        <w:rPr>
          <w:rFonts w:hint="eastAsia"/>
        </w:rPr>
        <w:t>　　第二节 模具出口情况分析</w:t>
      </w:r>
      <w:r>
        <w:rPr>
          <w:rFonts w:hint="eastAsia"/>
        </w:rPr>
        <w:br/>
      </w:r>
      <w:r>
        <w:rPr>
          <w:rFonts w:hint="eastAsia"/>
        </w:rPr>
        <w:t>　　第三节 影响模具进出口因素分析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模具行业投资战略研究</w:t>
      </w:r>
      <w:r>
        <w:rPr>
          <w:rFonts w:hint="eastAsia"/>
        </w:rPr>
        <w:br/>
      </w:r>
      <w:r>
        <w:rPr>
          <w:rFonts w:hint="eastAsia"/>
        </w:rPr>
        <w:t>　　第一节 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对我国模具品牌的战略思考</w:t>
      </w:r>
      <w:r>
        <w:rPr>
          <w:rFonts w:hint="eastAsia"/>
        </w:rPr>
        <w:br/>
      </w:r>
      <w:r>
        <w:rPr>
          <w:rFonts w:hint="eastAsia"/>
        </w:rPr>
        <w:t>　　　　一、模具品牌的重要性</w:t>
      </w:r>
      <w:r>
        <w:rPr>
          <w:rFonts w:hint="eastAsia"/>
        </w:rPr>
        <w:br/>
      </w:r>
      <w:r>
        <w:rPr>
          <w:rFonts w:hint="eastAsia"/>
        </w:rPr>
        <w:t>　　　　二、模具实施品牌战略的意义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四、我国模具企业的品牌战略</w:t>
      </w:r>
      <w:r>
        <w:rPr>
          <w:rFonts w:hint="eastAsia"/>
        </w:rPr>
        <w:br/>
      </w:r>
      <w:r>
        <w:rPr>
          <w:rFonts w:hint="eastAsia"/>
        </w:rPr>
        <w:t>　　　　五、模具品牌战略管理的策略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模具经营策略分析</w:t>
      </w:r>
      <w:r>
        <w:rPr>
          <w:rFonts w:hint="eastAsia"/>
        </w:rPr>
        <w:br/>
      </w:r>
      <w:r>
        <w:rPr>
          <w:rFonts w:hint="eastAsia"/>
        </w:rPr>
        <w:t>　　　　一、模具市场细分策略</w:t>
      </w:r>
      <w:r>
        <w:rPr>
          <w:rFonts w:hint="eastAsia"/>
        </w:rPr>
        <w:br/>
      </w:r>
      <w:r>
        <w:rPr>
          <w:rFonts w:hint="eastAsia"/>
        </w:rPr>
        <w:t>　　　　二、模具市场创新策略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2024-2030年模具行业发展趋势预测</w:t>
      </w:r>
      <w:r>
        <w:rPr>
          <w:rFonts w:hint="eastAsia"/>
        </w:rPr>
        <w:br/>
      </w:r>
      <w:r>
        <w:rPr>
          <w:rFonts w:hint="eastAsia"/>
        </w:rPr>
        <w:t>　　第三节 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模具投资建议</w:t>
      </w:r>
      <w:r>
        <w:rPr>
          <w:rFonts w:hint="eastAsia"/>
        </w:rPr>
        <w:br/>
      </w:r>
      <w:r>
        <w:rPr>
          <w:rFonts w:hint="eastAsia"/>
        </w:rPr>
        <w:t>　　第一节 模具行业投资环境分析</w:t>
      </w:r>
      <w:r>
        <w:rPr>
          <w:rFonts w:hint="eastAsia"/>
        </w:rPr>
        <w:br/>
      </w:r>
      <w:r>
        <w:rPr>
          <w:rFonts w:hint="eastAsia"/>
        </w:rPr>
        <w:t>　　第二节 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2023-224年模具行业壁垒</w:t>
      </w:r>
      <w:r>
        <w:rPr>
          <w:rFonts w:hint="eastAsia"/>
        </w:rPr>
        <w:br/>
      </w:r>
      <w:r>
        <w:rPr>
          <w:rFonts w:hint="eastAsia"/>
        </w:rPr>
        <w:t>　　图表 2024年模具市场前景分析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2024-2030年中国模具市场规模预测</w:t>
      </w:r>
      <w:r>
        <w:rPr>
          <w:rFonts w:hint="eastAsia"/>
        </w:rPr>
        <w:br/>
      </w:r>
      <w:r>
        <w:rPr>
          <w:rFonts w:hint="eastAsia"/>
        </w:rPr>
        <w:t>　　图表 2024年模具发展趋势预测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b03406a1f4802" w:history="1">
        <w:r>
          <w:rPr>
            <w:rStyle w:val="Hyperlink"/>
          </w:rPr>
          <w:t>2024-2030年全球与中国模具行业研究及发展趋势分析报告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b03406a1f4802" w:history="1">
        <w:r>
          <w:rPr>
            <w:rStyle w:val="Hyperlink"/>
          </w:rPr>
          <w:t>https://www.20087.com/9/26/MoJuHangYeQianJingQuShi.html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c9981ac20467d" w:history="1">
      <w:r>
        <w:rPr>
          <w:rStyle w:val="Hyperlink"/>
        </w:rPr>
        <w:t>2024-2030年全球与中国模具行业研究及发展趋势分析报告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oJuHangYeQianJingQuShi.html" TargetMode="External" Id="R366b03406a1f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oJuHangYeQianJingQuShi.html" TargetMode="External" Id="R3a2c9981ac20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2023-12-01T05:12:00Z</dcterms:created>
  <dcterms:modified xsi:type="dcterms:W3CDTF">2023-12-01T06:12:00Z</dcterms:modified>
  <dc:subject>2024-2030年全球与中国模具行业研究及发展趋势分析报告</dc:subject>
  <dc:title>2024-2030年全球与中国模具行业研究及发展趋势分析报告</dc:title>
  <cp:keywords>2024-2030年全球与中国模具行业研究及发展趋势分析报告</cp:keywords>
  <dc:description>2024-2030年全球与中国模具行业研究及发展趋势分析报告</dc:description>
</cp:coreProperties>
</file>