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94858bbab4857" w:history="1">
              <w:r>
                <w:rPr>
                  <w:rStyle w:val="Hyperlink"/>
                </w:rPr>
                <w:t>2025-2031年中国自动染色机行业现状调研与发展趋势分析报告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94858bbab4857" w:history="1">
              <w:r>
                <w:rPr>
                  <w:rStyle w:val="Hyperlink"/>
                </w:rPr>
                <w:t>2025-2031年中国自动染色机行业现状调研与发展趋势分析报告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94858bbab4857" w:history="1">
                <w:r>
                  <w:rPr>
                    <w:rStyle w:val="Hyperlink"/>
                  </w:rPr>
                  <w:t>https://www.20087.com/9/66/ZiDongRanSeJiHangYeQianJingQuShi.html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染色机是一种用于纺织品染色的自动化设备，近年来，随着纺织行业的快速发展和技术进步，自动染色机的技术水平和性能得到了显著提升。目前，自动染色机不仅在染色均匀性、颜色稳定性方面表现出色，而且在节能降耗、环保减排方面也有了明显改进。此外，随着智能化技术的应用，自动染色机的操作更加简单便捷，生产效率大幅提升。</w:t>
      </w:r>
      <w:r>
        <w:rPr>
          <w:rFonts w:hint="eastAsia"/>
        </w:rPr>
        <w:br/>
      </w:r>
      <w:r>
        <w:rPr>
          <w:rFonts w:hint="eastAsia"/>
        </w:rPr>
        <w:t>　　未来，自动染色机市场的发展将受到多方面因素的影响。一方面，随着消费者对纺织品品质要求的提高，对染色均匀性和颜色稳定性要求更高，这将推动自动染色机技术的持续进步。另一方面，随着环保法规的日趋严格，自动染色机将更加注重节能减排，采用更加环保的染料和工艺。此外，随着物联网技术的应用，自动染色机将更加智能化，实现远程监控和故障预测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94858bbab4857" w:history="1">
        <w:r>
          <w:rPr>
            <w:rStyle w:val="Hyperlink"/>
          </w:rPr>
          <w:t>2025-2031年中国自动染色机行业现状调研与发展趋势分析报告</w:t>
        </w:r>
      </w:hyperlink>
      <w:r>
        <w:rPr>
          <w:rFonts w:hint="eastAsia"/>
        </w:rPr>
        <w:t>》系统研究了自动染色机行业，内容涵盖自动染色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自动染色机行业相关概述</w:t>
      </w:r>
      <w:r>
        <w:rPr>
          <w:rFonts w:hint="eastAsia"/>
        </w:rPr>
        <w:br/>
      </w:r>
      <w:r>
        <w:rPr>
          <w:rFonts w:hint="eastAsia"/>
        </w:rPr>
        <w:t>　　　　一、自动染色机行业定义及特点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1、自动染色机行业定义</w:t>
      </w:r>
      <w:r>
        <w:rPr>
          <w:rFonts w:hint="eastAsia"/>
        </w:rPr>
        <w:br/>
      </w:r>
      <w:r>
        <w:rPr>
          <w:rFonts w:hint="eastAsia"/>
        </w:rPr>
        <w:t>　　　　　　2、自动染色机行业特点</w:t>
      </w:r>
      <w:r>
        <w:rPr>
          <w:rFonts w:hint="eastAsia"/>
        </w:rPr>
        <w:br/>
      </w:r>
      <w:r>
        <w:rPr>
          <w:rFonts w:hint="eastAsia"/>
        </w:rPr>
        <w:t>　　　　二、自动染色机行业经营模式分析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1、自动染色机生产模式</w:t>
      </w:r>
      <w:r>
        <w:rPr>
          <w:rFonts w:hint="eastAsia"/>
        </w:rPr>
        <w:br/>
      </w:r>
      <w:r>
        <w:rPr>
          <w:rFonts w:hint="eastAsia"/>
        </w:rPr>
        <w:t>　　　　　　2、自动染色机采购模式</w:t>
      </w:r>
      <w:r>
        <w:rPr>
          <w:rFonts w:hint="eastAsia"/>
        </w:rPr>
        <w:br/>
      </w:r>
      <w:r>
        <w:rPr>
          <w:rFonts w:hint="eastAsia"/>
        </w:rPr>
        <w:t>　　　　　　3、自动染色机销售模式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2025年全球自动染色机行业市场运行形势分析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2025年全球自动染色机行业发展概况</w:t>
      </w:r>
      <w:r>
        <w:rPr>
          <w:rFonts w:hint="eastAsia"/>
        </w:rPr>
        <w:br/>
      </w:r>
      <w:r>
        <w:rPr>
          <w:rFonts w:hint="eastAsia"/>
        </w:rPr>
        <w:t>　　第二节 全球自动染色机行业发展走势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一、全球自动染色机行业市场分布情况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二、全球自动染色机行业发展趋势分析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全球自动染色机行业重点国家和区域分析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2024-2025年中国自动染色机行业发展环境分析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自动染色机行业经济环境分析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自动染色机行业政策环境分析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一、自动染色机行业政策影响分析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二、相关自动染色机行业标准分析</w:t>
      </w:r>
      <w:r>
        <w:rPr>
          <w:rFonts w:hint="eastAsia"/>
        </w:rPr>
        <w:br/>
      </w:r>
      <w:r>
        <w:rPr>
          <w:rFonts w:hint="eastAsia"/>
        </w:rPr>
        <w:t>　　第三节 自动染色机行业社会环境分析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2024-2025年自动染色机行业技术发展现状及趋势分析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自动染色机行业技术发展现状分析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国内外自动染色机行业技术差异与原因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自动染色机行业技术发展方向、趋势预测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提升自动染色机行业技术能力策略建议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中国自动染色机行业市场供需状况分析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中国自动染色机行业市场规模情况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中国自动染色机行业盈利情况分析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中国自动染色机行业市场需求状况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一、2019-2024年自动染色机行业市场需求情况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二、自动染色机行业市场需求特点分析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三、2025-2031年自动染色机行业市场需求预测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中国自动染色机行业产量情况分析与预测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一、2019-2024年自动染色机行业产量统计分析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二、2025年自动染色机行业产量特点分析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三、2025-2031年自动染色机行业产量预测分析</w:t>
      </w:r>
      <w:r>
        <w:rPr>
          <w:rFonts w:hint="eastAsia"/>
        </w:rPr>
        <w:br/>
      </w:r>
      <w:r>
        <w:rPr>
          <w:rFonts w:hint="eastAsia"/>
        </w:rPr>
        <w:t>　　第五节 自动染色机行业市场供需平衡状况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自动染色机行业细分产品市场调研分析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中国自动染色机行业进出口情况分析预测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2019-2024年中国自动染色机行业进出口情况分析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一、2019-2024年中国自动染色机行业进口分析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二、2019-2024年中国自动染色机行业出口分析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2025-2031年中国自动染色机行业进出口情况预测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一、2025-2031年中国自动染色机行业进口预测分析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二、2025-2031年中国自动染色机行业出口预测分析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影响自动染色机行业进出口变化的主要原因分析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2019-2024年中国自动染色机行业区域市场分析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中国自动染色机行业区域市场结构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重点地区自动染色机行业调研分析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一、重点地区（一）自动染色机市场分析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二、重点地区（二）自动染色机市场分析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三、重点地区（三）自动染色机市场分析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四、重点地区（四）自动染色机市场分析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五、重点地区（五）自动染色机市场分析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中国自动染色机行业市场行情分析预测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自动染色机价格影响因素分析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2019-2024年中国自动染色机市场价格趋向分析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2025-2031年中国自动染色机市场价格趋向预测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自动染色机行业上、下游市场分析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自动染色机行业上游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自动染色机行业下游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自动染色机行业竞争格局分析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自动染色机行业集中度分析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一、自动染色机市场集中度分析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二、自动染色机企业集中度分析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三、自动染色机区域集中度分析</w:t>
      </w:r>
      <w:r>
        <w:rPr>
          <w:rFonts w:hint="eastAsia"/>
        </w:rPr>
        <w:br/>
      </w:r>
      <w:r>
        <w:rPr>
          <w:rFonts w:hint="eastAsia"/>
        </w:rPr>
        <w:t>　　第二节 自动染色机行业竞争格局分析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一、2025年自动染色机行业竞争分析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二、2025年中外自动染色机产品竞争分析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三、2019-2024年中国自动染色机市场竞争分析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四、2025-2031年国内主要自动染色机企业动向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自动染色机行业重点企业发展调研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自动染色机重点企业（一）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自动染色机重点企业（二）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自动染色机重点企业（三）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自动染色机重点企业（四）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自动染色机重点企业（五）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自动染色机重点企业（六）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自动染色机企业发展策略分析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自动染色机市场策略分析</w:t>
      </w:r>
      <w:r>
        <w:rPr>
          <w:rFonts w:hint="eastAsia"/>
        </w:rPr>
        <w:br/>
      </w:r>
      <w:r>
        <w:rPr>
          <w:rFonts w:hint="eastAsia"/>
        </w:rPr>
        <w:t>　　　　一、自动染色机价格策略分析</w:t>
      </w:r>
      <w:r>
        <w:rPr>
          <w:rFonts w:hint="eastAsia"/>
        </w:rPr>
        <w:br/>
      </w:r>
      <w:r>
        <w:rPr>
          <w:rFonts w:hint="eastAsia"/>
        </w:rPr>
        <w:t>　　　　二、自动染色机渠道策略分析</w:t>
      </w:r>
      <w:r>
        <w:rPr>
          <w:rFonts w:hint="eastAsia"/>
        </w:rPr>
        <w:br/>
      </w:r>
      <w:r>
        <w:rPr>
          <w:rFonts w:hint="eastAsia"/>
        </w:rPr>
        <w:t>　　第二节 自动染色机销售策略分析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提高自动染色机企业竞争力的策略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一、提高中国自动染色机企业核心竞争力的对策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二、自动染色机企业提升竞争力的主要方向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三、影响自动染色机企业核心竞争力的因素及提升途径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四、提高自动染色机企业竞争力的策略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对我国自动染色机品牌的战略思考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一、自动染色机实施品牌战略的意义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二、自动染色机企业品牌的现状分析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三、我国自动染色机企业的品牌战略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四、自动染色机品牌战略管理的策略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中国自动染色机行业营销策略分析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自动染色机市场推广策略研究分析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一、做好自动染色机产品导入</w:t>
      </w:r>
      <w:r>
        <w:rPr>
          <w:rFonts w:hint="eastAsia"/>
        </w:rPr>
        <w:br/>
      </w:r>
      <w:r>
        <w:rPr>
          <w:rFonts w:hint="eastAsia"/>
        </w:rPr>
        <w:t>　　　　二、做好自动染色机产品组合和产品线决策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三、自动染色机行业城市市场推广策略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自动染色机行业渠道营销研究分析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一、自动染色机行业营销环境分析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二、自动染色机行业现存的营销渠道分析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三、自动染色机行业终端市场营销管理策略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自动染色机行业营销战略研究分析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一、中国自动染色机行业有效整合营销策略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二、建立自动染色机行业厂商的双嬴模式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2025-2031年中国自动染色机行业前景与风险预测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2025年自动染色机市场前景分析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2025年自动染色机发展趋势预测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2025-2031年中国自动染色机行业投资特性分析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一、2025-2031年中国自动染色机行业进入壁垒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二、2025-2031年中国自动染色机行业盈利模式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三、2025-2031年中国自动染色机行业盈利因素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2025-2031年中国自动染色机行业投资机会分析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一、2025-2031年中国自动染色机细分市场投资机会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二、2025-2031年中国自动染色机行业区域市场投资潜力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2025-2031年中国自动染色机行业投资风险分析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一、2025-2031年中国自动染色机行业市场竞争风险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二、2025-2031年中国自动染色机行业技术风险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三、2025-2031年中国自动染色机行业政策风险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四、2025-2031年中国自动染色机行业进入退出风险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2025-2031年中国自动染色机行业盈利模式与投资策略分析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国外自动染色机行业投资现状及经营模式分析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一、境外自动染色机行业成长情况调查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中国自动染色机行业商业模式探讨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中国自动染色机行业投资国际化发展战略分析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中国自动染色机行业投资策略分析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中国自动染色机行业资本运作战略选择方案研究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中:智林:－中国自动染色机行业多元化经营战略的可行性分析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自动染色机行业历程</w:t>
      </w:r>
      <w:r>
        <w:rPr>
          <w:rFonts w:hint="eastAsia"/>
        </w:rPr>
        <w:br/>
      </w:r>
      <w:r>
        <w:rPr>
          <w:rFonts w:hint="eastAsia"/>
        </w:rPr>
        <w:t>　　图表 自动染色机行业生命周期</w:t>
      </w:r>
      <w:r>
        <w:rPr>
          <w:rFonts w:hint="eastAsia"/>
        </w:rPr>
        <w:br/>
      </w:r>
      <w:r>
        <w:rPr>
          <w:rFonts w:hint="eastAsia"/>
        </w:rPr>
        <w:t>　　图表 自动染色机行业产业链分析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2019-2024年中国自动染色机行业市场规模及增长情况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2019-2024年自动染色机行业市场容量分析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2019-2024年中国自动染色机行业产能统计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2019-2024年中国自动染色机行业产量及增长趋势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2019-2024年中国自动染色机市场需求量及增速统计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2024年中国自动染色机行业需求领域分布格局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2019-2024年中国自动染色机行业销售收入分析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2019-2024年中国自动染色机行业盈利情况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2019-2024年中国自动染色机行业利润总额统计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2019-2024年中国自动染色机进口数量分析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2019-2024年中国自动染色机进口金额分析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2019-2024年中国自动染色机出口数量分析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2019-2024年中国自动染色机出口金额分析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2024年中国自动染色机进口国家及地区分析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2024年中国自动染色机出口国家及地区分析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2019-2024年中国自动染色机行业企业数量情况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2019-2024年中国自动染色机行业企业平均规模情况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**地区自动染色机行业市场需求情况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自动染色机重点企业（一）基本信息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自动染色机重点企业（一）经营情况分析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自动染色机重点企业（一）主要经济指标情况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自动染色机重点企业（一）盈利能力情况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自动染色机重点企业（一）偿债能力情况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自动染色机重点企业（一）运营能力情况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自动染色机重点企业（一）成长能力情况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自动染色机重点企业（二）基本信息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自动染色机重点企业（二）经营情况分析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自动染色机重点企业（二）主要经济指标情况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自动染色机重点企业（二）盈利能力情况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自动染色机重点企业（二）偿债能力情况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自动染色机重点企业（二）运营能力情况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自动染色机重点企业（二）成长能力情况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自动染色机重点企业（三）基本信息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自动染色机重点企业（三）经营情况分析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自动染色机重点企业（三）主要经济指标情况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自动染色机重点企业（三）盈利能力情况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自动染色机重点企业（三）偿债能力情况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自动染色机重点企业（三）运营能力情况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自动染色机重点企业（三）成长能力情况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2025-2031年中国自动染色机行业产能预测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2025-2031年中国自动染色机行业产量预测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2025-2031年中国自动染色机市场需求量预测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2025-2031年中国自动染色机行业供需平衡预测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2025-2031年中国自动染色机行业市场容量预测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2025-2031年中国自动染色机行业市场规模预测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2025年中国自动染色机市场前景分析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2025年中国自动染色机发展趋势预测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94858bbab4857" w:history="1">
        <w:r>
          <w:rPr>
            <w:rStyle w:val="Hyperlink"/>
          </w:rPr>
          <w:t>2025-2031年中国自动染色机行业现状调研与发展趋势分析报告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94858bbab4857" w:history="1">
        <w:r>
          <w:rPr>
            <w:rStyle w:val="Hyperlink"/>
          </w:rPr>
          <w:t>https://www.20087.com/9/66/ZiDongRanSeJiHangYeQianJingQuShi.html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热点：病理染色机、自动染色机价格、大型热转印机生产厂家、自动染色机发展史、小型染色机、自动染色机生产厂家、染色打样自动滴料机、自动染色机怎么停止、染色机设备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97ac50fdb4321" w:history="1">
      <w:r>
        <w:rPr>
          <w:rStyle w:val="Hyperlink"/>
        </w:rPr>
        <w:t>2025-2031年中国自动染色机行业现状调研与发展趋势分析报告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iDongRanSeJiHangYeQianJingQuShi.html" TargetMode="External" Id="R10c94858bbab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iDongRanSeJiHangYeQianJingQuShi.html" TargetMode="External" Id="R29197ac50fdb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2024-12-03T23:24:00Z</dcterms:created>
  <dcterms:modified xsi:type="dcterms:W3CDTF">2024-12-04T00:24:00Z</dcterms:modified>
  <dc:subject>2025-2031年中国自动染色机行业现状调研与发展趋势分析报告</dc:subject>
  <dc:title>2025-2031年中国自动染色机行业现状调研与发展趋势分析报告</dc:title>
  <cp:keywords>2025-2031年中国自动染色机行业现状调研与发展趋势分析报告</cp:keywords>
  <dc:description>2025-2031年中国自动染色机行业现状调研与发展趋势分析报告</dc:description>
</cp:coreProperties>
</file>