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bbb02d4cc4f7b" w:history="1">
              <w:r>
                <w:rPr>
                  <w:rStyle w:val="Hyperlink"/>
                </w:rPr>
                <w:t>2025-2031年中国储罐市场现状调研与发展前景分析报告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bbb02d4cc4f7b" w:history="1">
              <w:r>
                <w:rPr>
                  <w:rStyle w:val="Hyperlink"/>
                </w:rPr>
                <w:t>2025-2031年中国储罐市场现状调研与发展前景分析报告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bbb02d4cc4f7b" w:history="1">
                <w:r>
                  <w:rPr>
                    <w:rStyle w:val="Hyperlink"/>
                  </w:rPr>
                  <w:t>https://www.20087.com/9/86/ChuGuanQianJing.html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用于储存液体或气体物料的容器，广泛应用于石油化工、食品加工、制药等多个行业。随着工业自动化水平的提高，储罐的设计和制造技术也取得了长足进步。现代储罐不仅在容量上有较大提升，而且在材料选择、防腐蚀技术、安全性等方面也有了显著改善。此外，随着对环境保护要求的提高，储罐的设计更加注重减少泄漏和排放，保护环境。</w:t>
      </w:r>
      <w:r>
        <w:rPr>
          <w:rFonts w:hint="eastAsia"/>
        </w:rPr>
        <w:br/>
      </w:r>
      <w:r>
        <w:rPr>
          <w:rFonts w:hint="eastAsia"/>
        </w:rPr>
        <w:t>　　未来，储罐行业的发展将更加注重安全性和智能化。一方面，随着对安全生产要求的提高，储罐将采用更高级别的材料和制造工艺，以提高其耐腐蚀性和防爆性能。另一方面，随着物联网技术的发展，储罐将集成更多的传感器和远程监控系统，实现对储罐内部物料状态的实时监测，提高操作效率和安全性。此外，随着可持续发展目标的推进，储罐设计将更加注重环境保护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bbb02d4cc4f7b" w:history="1">
        <w:r>
          <w:rPr>
            <w:rStyle w:val="Hyperlink"/>
          </w:rPr>
          <w:t>2025-2031年中国储罐市场现状调研与发展前景分析报告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储罐行业的现状与发展趋势，并对储罐产业链各环节进行了系统性探讨。报告科学预测了储罐行业未来发展方向，重点分析了储罐技术现状及创新路径，同时聚焦储罐重点企业的经营表现，评估了市场竞争格局、品牌影响力及市场集中度。通过对细分市场的深入研究及SWOT分析，报告揭示了储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储罐行业界定及应用</w:t>
      </w:r>
      <w:r>
        <w:rPr>
          <w:rFonts w:hint="eastAsia"/>
        </w:rPr>
        <w:br/>
      </w:r>
      <w:r>
        <w:rPr>
          <w:rFonts w:hint="eastAsia"/>
        </w:rPr>
        <w:t>　　第一节 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四、2024-2025年中国储罐市场走向分析</w:t>
      </w:r>
      <w:r>
        <w:rPr>
          <w:rFonts w:hint="eastAsia"/>
        </w:rPr>
        <w:br/>
      </w:r>
      <w:r>
        <w:rPr>
          <w:rFonts w:hint="eastAsia"/>
        </w:rPr>
        <w:t>　　第二节 中国储罐产品技术分析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一、2024-2025年储罐产品技术变化特点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二、2024-2025年储罐产品市场的新技术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三、2024-2025年储罐产品市场现状分析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一、储罐市场特点</w:t>
      </w:r>
      <w:r>
        <w:rPr>
          <w:rFonts w:hint="eastAsia"/>
        </w:rPr>
        <w:br/>
      </w:r>
      <w:r>
        <w:rPr>
          <w:rFonts w:hint="eastAsia"/>
        </w:rPr>
        <w:t>　　　　二、储罐市场分析</w:t>
      </w:r>
      <w:r>
        <w:rPr>
          <w:rFonts w:hint="eastAsia"/>
        </w:rPr>
        <w:br/>
      </w:r>
      <w:r>
        <w:rPr>
          <w:rFonts w:hint="eastAsia"/>
        </w:rPr>
        <w:t>　　　　三、储罐市场变化的方向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2024-2025年中国储罐市场现状分析</w:t>
      </w:r>
      <w:r>
        <w:rPr>
          <w:rFonts w:hint="eastAsia"/>
        </w:rPr>
        <w:br/>
      </w:r>
      <w:r>
        <w:rPr>
          <w:rFonts w:hint="eastAsia"/>
        </w:rPr>
        <w:t>　　第二节 中国储罐行业产量情况分析及预测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一、储罐总体产能规模</w:t>
      </w:r>
      <w:r>
        <w:rPr>
          <w:rFonts w:hint="eastAsia"/>
        </w:rPr>
        <w:br/>
      </w:r>
      <w:r>
        <w:rPr>
          <w:rFonts w:hint="eastAsia"/>
        </w:rPr>
        <w:t>　　　　二、储罐生产区域分布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四、2025-2031年中国储罐产量预测</w:t>
      </w:r>
      <w:r>
        <w:rPr>
          <w:rFonts w:hint="eastAsia"/>
        </w:rPr>
        <w:br/>
      </w:r>
      <w:r>
        <w:rPr>
          <w:rFonts w:hint="eastAsia"/>
        </w:rPr>
        <w:t>　　第三节 中国储罐市场需求分析及预测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中国储罐进出口分析</w:t>
      </w:r>
      <w:r>
        <w:rPr>
          <w:rFonts w:hint="eastAsia"/>
        </w:rPr>
        <w:br/>
      </w:r>
      <w:r>
        <w:rPr>
          <w:rFonts w:hint="eastAsia"/>
        </w:rPr>
        <w:t>　　第一节 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2024-2025年储罐行业细分产品调研</w:t>
      </w:r>
      <w:r>
        <w:rPr>
          <w:rFonts w:hint="eastAsia"/>
        </w:rPr>
        <w:br/>
      </w:r>
      <w:r>
        <w:rPr>
          <w:rFonts w:hint="eastAsia"/>
        </w:rPr>
        <w:t>　　第一节 储罐细分产品结构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2025-2031年储罐投资建议</w:t>
      </w:r>
      <w:r>
        <w:rPr>
          <w:rFonts w:hint="eastAsia"/>
        </w:rPr>
        <w:br/>
      </w:r>
      <w:r>
        <w:rPr>
          <w:rFonts w:hint="eastAsia"/>
        </w:rPr>
        <w:t>　　第一节 2024-2025年储罐行业投资环境分析</w:t>
      </w:r>
      <w:r>
        <w:rPr>
          <w:rFonts w:hint="eastAsia"/>
        </w:rPr>
        <w:br/>
      </w:r>
      <w:r>
        <w:rPr>
          <w:rFonts w:hint="eastAsia"/>
        </w:rPr>
        <w:t>　　第二节 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储罐行业历程</w:t>
      </w:r>
      <w:r>
        <w:rPr>
          <w:rFonts w:hint="eastAsia"/>
        </w:rPr>
        <w:br/>
      </w:r>
      <w:r>
        <w:rPr>
          <w:rFonts w:hint="eastAsia"/>
        </w:rPr>
        <w:t>　　图表 储罐行业生命周期</w:t>
      </w:r>
      <w:r>
        <w:rPr>
          <w:rFonts w:hint="eastAsia"/>
        </w:rPr>
        <w:br/>
      </w:r>
      <w:r>
        <w:rPr>
          <w:rFonts w:hint="eastAsia"/>
        </w:rPr>
        <w:t>　　图表 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2025年中国储罐市场前景分析</w:t>
      </w:r>
      <w:r>
        <w:rPr>
          <w:rFonts w:hint="eastAsia"/>
        </w:rPr>
        <w:br/>
      </w:r>
      <w:r>
        <w:rPr>
          <w:rFonts w:hint="eastAsia"/>
        </w:rPr>
        <w:t>　　图表 2025年中国储罐发展趋势预测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bbb02d4cc4f7b" w:history="1">
        <w:r>
          <w:rPr>
            <w:rStyle w:val="Hyperlink"/>
          </w:rPr>
          <w:t>2025-2031年中国储罐市场现状调研与发展前景分析报告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bbb02d4cc4f7b" w:history="1">
        <w:r>
          <w:rPr>
            <w:rStyle w:val="Hyperlink"/>
          </w:rPr>
          <w:t>https://www.20087.com/9/86/ChuGuanQianJing.html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9c7bc6cad490c" w:history="1">
      <w:r>
        <w:rPr>
          <w:rStyle w:val="Hyperlink"/>
        </w:rPr>
        <w:t>2025-2031年中国储罐市场现状调研与发展前景分析报告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GuanQianJing.html" TargetMode="External" Id="R000bbb02d4cc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GuanQianJing.html" TargetMode="External" Id="R5cf9c7bc6cad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2024-11-26T06:26:00Z</dcterms:created>
  <dcterms:modified xsi:type="dcterms:W3CDTF">2024-11-26T07:26:00Z</dcterms:modified>
  <dc:subject>2025-2031年中国储罐市场现状调研与发展前景分析报告</dc:subject>
  <dc:title>2025-2031年中国储罐市场现状调研与发展前景分析报告</dc:title>
  <cp:keywords>2025-2031年中国储罐市场现状调研与发展前景分析报告</cp:keywords>
  <dc:description>2025-2031年中国储罐市场现状调研与发展前景分析报告</dc:description>
</cp:coreProperties>
</file>