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e61e1b8334127" w:history="1">
              <w:r>
                <w:rPr>
                  <w:rStyle w:val="Hyperlink"/>
                </w:rPr>
                <w:t>2023-2029年中国农用联合收割机行业调研与发展趋势分析报告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e61e1b8334127" w:history="1">
              <w:r>
                <w:rPr>
                  <w:rStyle w:val="Hyperlink"/>
                </w:rPr>
                <w:t>2023-2029年中国农用联合收割机行业调研与发展趋势分析报告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e61e1b8334127" w:history="1">
                <w:r>
                  <w:rPr>
                    <w:rStyle w:val="Hyperlink"/>
                  </w:rPr>
                  <w:t>https://www.20087.com/9/06/NongYongLianHeShouGeJiHangYeFaZhanQuShi.html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联合收割机作为现代农业机械化作业的重要标志，已经实现了从播种、施肥、收割到秸秆处理的一体化作业。当前市场上的联合收割机大多配备了GPS导航、无人驾驶和作物识别等智能技术，大幅度提高了农业生产效率和作业精度。</w:t>
      </w:r>
      <w:r>
        <w:rPr>
          <w:rFonts w:hint="eastAsia"/>
        </w:rPr>
        <w:br/>
      </w:r>
      <w:r>
        <w:rPr>
          <w:rFonts w:hint="eastAsia"/>
        </w:rPr>
        <w:t>　　未来农用联合收割机的发展将紧密围绕智能化、精准化和环保化三大主题。随着5G通信、物联网和人工智能技术的深度融合，联合收割机将实现更高水平的无人驾驶和远程操控，提升农机作业的智能化水平。此外，通过持续优化割台、脱粒和清选系统，提高粮食收获的清洁度和完整率，减少损耗。而在环保方面，新型收割机将更多采用清洁能源驱动，减少尾气排放，并通过改进设计，有效实现农作物残余物的高效利用，促进农业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8e61e1b8334127" w:history="1">
        <w:r>
          <w:rPr>
            <w:rStyle w:val="Hyperlink"/>
          </w:rPr>
          <w:t>2023-2029年中国农用联合收割机行业调研与发展趋势分析报告</w:t>
        </w:r>
      </w:hyperlink>
      <w:r>
        <w:rPr>
          <w:rFonts w:hint="eastAsia"/>
        </w:rPr>
        <w:t>全面剖析了农用联合收割机行业的市场规模、需求及价格动态。报告通过对农用联合收割机产业链的深入挖掘，详细分析了行业现状，并对农用联合收割机市场前景及发展趋势进行了科学预测。农用联合收割机报告还深入探索了各细分市场的特点，突出关注农用联合收割机重点企业的经营状况，全面揭示了农用联合收割机行业竞争格局、品牌影响力和市场集中度。农用联合收割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农用联合收割机行业相关概述</w:t>
      </w:r>
      <w:r>
        <w:rPr>
          <w:rFonts w:hint="eastAsia"/>
        </w:rPr>
        <w:br/>
      </w:r>
      <w:r>
        <w:rPr>
          <w:rFonts w:hint="eastAsia"/>
        </w:rPr>
        <w:t>　　　　一、农用联合收割机行业定义及特点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1、农用联合收割机行业定义</w:t>
      </w:r>
      <w:r>
        <w:rPr>
          <w:rFonts w:hint="eastAsia"/>
        </w:rPr>
        <w:br/>
      </w:r>
      <w:r>
        <w:rPr>
          <w:rFonts w:hint="eastAsia"/>
        </w:rPr>
        <w:t>　　　　　　2、农用联合收割机行业特点</w:t>
      </w:r>
      <w:r>
        <w:rPr>
          <w:rFonts w:hint="eastAsia"/>
        </w:rPr>
        <w:br/>
      </w:r>
      <w:r>
        <w:rPr>
          <w:rFonts w:hint="eastAsia"/>
        </w:rPr>
        <w:t>　　　　二、农用联合收割机行业经营模式分析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1、农用联合收割机生产模式</w:t>
      </w:r>
      <w:r>
        <w:rPr>
          <w:rFonts w:hint="eastAsia"/>
        </w:rPr>
        <w:br/>
      </w:r>
      <w:r>
        <w:rPr>
          <w:rFonts w:hint="eastAsia"/>
        </w:rPr>
        <w:t>　　　　　　2、农用联合收割机采购模式</w:t>
      </w:r>
      <w:r>
        <w:rPr>
          <w:rFonts w:hint="eastAsia"/>
        </w:rPr>
        <w:br/>
      </w:r>
      <w:r>
        <w:rPr>
          <w:rFonts w:hint="eastAsia"/>
        </w:rPr>
        <w:t>　　　　　　3、农用联合收割机销售模式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2022年世界农用联合收割机行业市场运行形势分析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2022年全球农用联合收割机行业发展概况</w:t>
      </w:r>
      <w:r>
        <w:rPr>
          <w:rFonts w:hint="eastAsia"/>
        </w:rPr>
        <w:br/>
      </w:r>
      <w:r>
        <w:rPr>
          <w:rFonts w:hint="eastAsia"/>
        </w:rPr>
        <w:t>　　第二节 世界农用联合收割机行业发展走势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一、全球农用联合收割机行业市场分布情况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二、全球农用联合收割机行业发展趋势分析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全球农用联合收割机行业重点国家和区域分析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2022年中国农用联合收割机行业发展环境分析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农用联合收割机政策环境分析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农用联合收割机技术环境分析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2022年农用联合收割机行业技术发展现状及趋势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当前我国农用联合收割机技术发展现状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中外农用联合收割机技术差距及产生差距的主要原因分析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提高我国农用联合收割机技术的对策</w:t>
      </w:r>
      <w:r>
        <w:rPr>
          <w:rFonts w:hint="eastAsia"/>
        </w:rPr>
        <w:br/>
      </w:r>
      <w:r>
        <w:rPr>
          <w:rFonts w:hint="eastAsia"/>
        </w:rPr>
        <w:t>　　第四节 我国农用联合收割机研发、设计发展趋势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中国农用联合收割机行业市场供需状况分析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中国农用联合收割机行业市场规模情况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中国农用联合收割机行业盈利情况分析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中国农用联合收割机行业市场需求状况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一、2017-2022年农用联合收割机行业市场需求情况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二、农用联合收割机行业市场需求特点分析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三、2023-2029年农用联合收割机行业市场需求预测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中国农用联合收割机行业市场供给状况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一、2017-2022年农用联合收割机行业市场供给情况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二、农用联合收割机行业市场供给特点分析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三、2023-2029年农用联合收割机行业市场供给预测</w:t>
      </w:r>
      <w:r>
        <w:rPr>
          <w:rFonts w:hint="eastAsia"/>
        </w:rPr>
        <w:br/>
      </w:r>
      <w:r>
        <w:rPr>
          <w:rFonts w:hint="eastAsia"/>
        </w:rPr>
        <w:t>　　第五节 农用联合收割机行业市场供需平衡状况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中国农用联合收割机行业进出口情况分析预测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2017-2022年中国农用联合收割机行业进出口情况分析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一、2017-2022年中国农用联合收割机行业进口分析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二、2017-2022年中国农用联合收割机行业出口分析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2023-2029年中国农用联合收割机行业进出口情况预测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一、2023-2029年中国农用联合收割机行业进口预测分析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二、2023-2029年中国农用联合收割机行业出口预测分析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影响农用联合收割机行业进出口变化的主要原因分析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2017-2022年中国农用联合收割机行业重点地区调研分析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一、中国农用联合收割机行业重点区域市场结构调研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二、**地区农用联合收割机市场调研分析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三、**地区农用联合收割机市场调研分析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四、**地区农用联合收割机市场调研分析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五、**地区农用联合收割机市场调研分析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六、**地区农用联合收割机市场调研分析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农用联合收割机行业细分产品市场调研分析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中国农用联合收割机行业市场行情分析预测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农用联合收割机价格影响因素分析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2017-2022年中国农用联合收割机市场价格趋向分析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2023-2029年中国农用联合收割机市场价格趋向预测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农用联合收割机行业上、下游市场分析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农用联合收割机行业上游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农用联合收割机行业下游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农用联合收割机行业集中度分析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一、农用联合收割机市场集中度分析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二、农用联合收割机企业集中度分析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三、农用联合收割机区域集中度分析</w:t>
      </w:r>
      <w:r>
        <w:rPr>
          <w:rFonts w:hint="eastAsia"/>
        </w:rPr>
        <w:br/>
      </w:r>
      <w:r>
        <w:rPr>
          <w:rFonts w:hint="eastAsia"/>
        </w:rPr>
        <w:t>　　第二节 农用联合收割机行业竞争格局分析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一、2022年农用联合收割机行业竞争分析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二、2022年中外农用联合收割机产品竞争分析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三、2017-2022年中国农用联合收割机市场竞争分析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四、2023-2029年国内主要农用联合收割机企业动向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农用联合收割机行业重点企业发展调研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农用联合收割机重点企业（一）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农用联合收割机重点企业（二）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农用联合收割机重点企业（三）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农用联合收割机重点企业（四）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农用联合收割机重点企业（五）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农用联合收割机重点企业（六）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农用联合收割机企业发展策略分析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农用联合收割机市场策略分析</w:t>
      </w:r>
      <w:r>
        <w:rPr>
          <w:rFonts w:hint="eastAsia"/>
        </w:rPr>
        <w:br/>
      </w:r>
      <w:r>
        <w:rPr>
          <w:rFonts w:hint="eastAsia"/>
        </w:rPr>
        <w:t>　　　　一、农用联合收割机价格策略分析</w:t>
      </w:r>
      <w:r>
        <w:rPr>
          <w:rFonts w:hint="eastAsia"/>
        </w:rPr>
        <w:br/>
      </w:r>
      <w:r>
        <w:rPr>
          <w:rFonts w:hint="eastAsia"/>
        </w:rPr>
        <w:t>　　　　二、农用联合收割机渠道策略分析</w:t>
      </w:r>
      <w:r>
        <w:rPr>
          <w:rFonts w:hint="eastAsia"/>
        </w:rPr>
        <w:br/>
      </w:r>
      <w:r>
        <w:rPr>
          <w:rFonts w:hint="eastAsia"/>
        </w:rPr>
        <w:t>　　第二节 农用联合收割机销售策略分析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提高农用联合收割机企业竞争力的策略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一、提高中国农用联合收割机企业核心竞争力的对策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二、农用联合收割机企业提升竞争力的主要方向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三、影响农用联合收割机企业核心竞争力的因素及提升途径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四、提高农用联合收割机企业竞争力的策略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对我国农用联合收割机品牌的战略思考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一、农用联合收割机实施品牌战略的意义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二、农用联合收割机企业品牌的现状分析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三、我国农用联合收割机企业的品牌战略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四、农用联合收割机品牌战略管理的策略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中国农用联合收割机行业营销策略分析</w:t>
      </w:r>
      <w:r>
        <w:rPr>
          <w:rFonts w:hint="eastAsia"/>
        </w:rPr>
        <w:br/>
      </w:r>
      <w:r>
        <w:rPr>
          <w:rFonts w:hint="eastAsia"/>
        </w:rPr>
        <w:t>　　第一节 农用联合收割机市场推广策略研究分析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一、做好农用联合收割机产品导入</w:t>
      </w:r>
      <w:r>
        <w:rPr>
          <w:rFonts w:hint="eastAsia"/>
        </w:rPr>
        <w:br/>
      </w:r>
      <w:r>
        <w:rPr>
          <w:rFonts w:hint="eastAsia"/>
        </w:rPr>
        <w:t>　　　　二、做好农用联合收割机产品组合和产品线决策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三、农用联合收割机行业城市市场推广策略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农用联合收割机行业渠道营销研究分析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一、农用联合收割机行业营销环境分析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二、农用联合收割机行业现存的营销渠道分析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三、农用联合收割机行业终端市场营销管理策略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农用联合收割机行业营销战略研究分析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一、中国农用联合收割机行业有效整合营销策略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二、建立农用联合收割机行业厂商的双嬴模式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2023-2029年中国农用联合收割机行业前景与风险预测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2023年农用联合收割机市场前景分析</w:t>
      </w:r>
      <w:r>
        <w:rPr>
          <w:rFonts w:hint="eastAsia"/>
        </w:rPr>
        <w:br/>
      </w:r>
      <w:r>
        <w:rPr>
          <w:rFonts w:hint="eastAsia"/>
        </w:rPr>
        <w:t>　　第二节 2023年农用联合收割机发展趋势预测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2023-2029年中国农用联合收割机行业投资特性分析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一、2023-2029年中国农用联合收割机行业进入壁垒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二、2023-2029年中国农用联合收割机行业盈利模式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三、2023-2029年中国农用联合收割机行业盈利因素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2023-2029年中国农用联合收割机行业投资机会分析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一、2023-2029年中国农用联合收割机细分市场投资机会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二、2023-2029年中国农用联合收割机行业区域市场投资潜力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2023-2029年中国农用联合收割机行业投资风险分析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一、2023-2029年中国农用联合收割机行业市场竞争风险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二、2023-2029年中国农用联合收割机行业技术风险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三、2023-2029年中国农用联合收割机行业政策风险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四、2023-2029年中国农用联合收割机行业进入退出风险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2023-2029年中国农用联合收割机行业盈利模式与投资策略分析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国外农用联合收割机行业投资现状及经营模式分析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一、境外农用联合收割机行业成长情况调查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中国农用联合收割机行业商业模式探讨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中国农用联合收割机行业投资国际化发展战略分析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中国农用联合收割机行业投资策略分析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中国农用联合收割机行业资本运作战略选择方案研究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中.智林.：中国农用联合收割机行业多元化经营战略的可行性分析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农用联合收割机行业历程</w:t>
      </w:r>
      <w:r>
        <w:rPr>
          <w:rFonts w:hint="eastAsia"/>
        </w:rPr>
        <w:br/>
      </w:r>
      <w:r>
        <w:rPr>
          <w:rFonts w:hint="eastAsia"/>
        </w:rPr>
        <w:t>　　图表 农用联合收割机行业生命周期</w:t>
      </w:r>
      <w:r>
        <w:rPr>
          <w:rFonts w:hint="eastAsia"/>
        </w:rPr>
        <w:br/>
      </w:r>
      <w:r>
        <w:rPr>
          <w:rFonts w:hint="eastAsia"/>
        </w:rPr>
        <w:t>　　图表 农用联合收割机行业产业链分析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2017-2022年农用联合收割机行业市场容量分析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2022年中国农用联合收割机行业需求领域分布格局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2022年中国农用联合收割机进口国家及地区分析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2022年中国农用联合收割机出口国家及地区分析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2017-2022年中国农用联合收割机行业企业平均规模情况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**地区农用联合收割机行业市场需求情况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2023-2029年中国农用联合收割机行业产量预测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2023-2029年中国农用联合收割机市场需求量预测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2023-2029年中国农用联合收割机行业供需平衡预测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2023-2029年中国农用联合收割机行业市场容量预测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2023-2029年中国农用联合收割机行业市场规模预测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2023-2029年中国农用联合收割机市场前景分析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2023-2029年中国农用联合收割机行业发展趋势预测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e61e1b8334127" w:history="1">
        <w:r>
          <w:rPr>
            <w:rStyle w:val="Hyperlink"/>
          </w:rPr>
          <w:t>2023-2029年中国农用联合收割机行业调研与发展趋势分析报告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e61e1b8334127" w:history="1">
        <w:r>
          <w:rPr>
            <w:rStyle w:val="Hyperlink"/>
          </w:rPr>
          <w:t>https://www.20087.com/9/06/NongYongLianHeShouGeJiHangYeFaZhanQuShi.html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70e8d576840a3" w:history="1">
      <w:r>
        <w:rPr>
          <w:rStyle w:val="Hyperlink"/>
        </w:rPr>
        <w:t>2023-2029年中国农用联合收割机行业调研与发展趋势分析报告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NongYongLianHeShouGeJiHangYeFaZhanQuShi.html" TargetMode="External" Id="R568e61e1b833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NongYongLianHeShouGeJiHangYeFaZhanQuShi.html" TargetMode="External" Id="Rbb170e8d5768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2022-11-28T05:38:35Z</dcterms:created>
  <dcterms:modified xsi:type="dcterms:W3CDTF">2022-11-28T06:38:35Z</dcterms:modified>
  <dc:subject>2023-2029年中国农用联合收割机行业调研与发展趋势分析报告</dc:subject>
  <dc:title>2023-2029年中国农用联合收割机行业调研与发展趋势分析报告</dc:title>
  <cp:keywords>2023-2029年中国农用联合收割机行业调研与发展趋势分析报告</cp:keywords>
  <dc:description>2023-2029年中国农用联合收割机行业调研与发展趋势分析报告</dc:description>
</cp:coreProperties>
</file>