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8b6afe8d84dbe" w:history="1">
              <w:r>
                <w:rPr>
                  <w:rStyle w:val="Hyperlink"/>
                </w:rPr>
                <w:t>2026-2032年中国喷灯市场研究与前景趋势预测报告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8b6afe8d84dbe" w:history="1">
              <w:r>
                <w:rPr>
                  <w:rStyle w:val="Hyperlink"/>
                </w:rPr>
                <w:t>2026-2032年中国喷灯市场研究与前景趋势预测报告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8b6afe8d84dbe" w:history="1">
                <w:r>
                  <w:rPr>
                    <w:rStyle w:val="Hyperlink"/>
                  </w:rPr>
                  <w:t>https://www.20087.com/9/66/PenDengShiChangXianZhuangHeQianJing.html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灯是一种以液化气、丙烷或丁烷为燃料的便携式高温热源设备，广泛应用于建筑防水施工、金属焊接预热、管道除冰、实验室加热及食品加工等领域。现代喷灯产品在安全性、燃烧效率与操作便捷性方面持续优化，普遍配备压电点火、火焰调节阀、防回火装置及耐高温喷嘴，部分高端型号引入电子稳压系统以维持火焰稳定性。在建筑领域，喷灯是热熔法铺设改性沥青防水卷材重要的工具；在工业维修场景，其快速升温能力适用于局部热处理作业。然而，传统明火式喷灯仍存在安全隐患，尤其在密闭或易燃环境中使用受限；同时，燃烧产物中的碳排放与未完全燃烧气体引发环保关注。此外，不同应用场景对火焰温度、集中度与持续时间要求差异显著，导致通用型产品难以兼顾多工况需求。</w:t>
      </w:r>
      <w:r>
        <w:rPr>
          <w:rFonts w:hint="eastAsia"/>
        </w:rPr>
        <w:br/>
      </w:r>
      <w:r>
        <w:rPr>
          <w:rFonts w:hint="eastAsia"/>
        </w:rPr>
        <w:t>　　未来，喷灯将向清洁能源化、智能控制与功能集成方向演进。一方面，氢燃料或生物基液化气等低碳替代燃料的应用探索将加速，以降低碳足迹并满足日益严格的环保法规；另一方面，无明火式电热喷灯（如红外陶瓷加热或感应加热型）有望在特定高安全要求场景中替代传统燃气喷灯。在智能化层面，集成温度传感器与闭环反馈系统的喷灯可实现恒温输出，避免过热损伤基材，尤其适用于精密电子或文物修复作业。人机交互设计亦将升级，通过蓝牙连接手机APP进行参数设定与使用记录追踪。长远来看，随着建筑工业化推进，喷灯可能作为模块化施工装备的一部分，与自动行走小车或机械臂集成，实现防水卷材热熔的半自动化铺装，提升施工一致性与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58b6afe8d84dbe" w:history="1">
        <w:r>
          <w:rPr>
            <w:rStyle w:val="Hyperlink"/>
          </w:rPr>
          <w:t>2026-2032年中国喷灯市场研究与前景趋势预测报告</w:t>
        </w:r>
      </w:hyperlink>
      <w:r>
        <w:rPr>
          <w:rFonts w:hint="eastAsia"/>
        </w:rPr>
        <w:t>深入剖析了喷灯行业的现状、市场规模及需求，详细分析了产业链结构，并对市场价格进行了科学解读。通过对喷灯细分市场的调研，以及对重点企业的竞争力、市场集中度和品牌影响力进行深入研究，预测了喷灯行业的市场前景及发展趋势。喷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喷灯行业界定及应用</w:t>
      </w:r>
      <w:r>
        <w:rPr>
          <w:rFonts w:hint="eastAsia"/>
        </w:rPr>
        <w:br/>
      </w:r>
      <w:r>
        <w:rPr>
          <w:rFonts w:hint="eastAsia"/>
        </w:rPr>
        <w:t>　　第一节 喷灯行业定义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国内外喷灯行业技术差异与原因</w:t>
      </w:r>
      <w:r>
        <w:rPr>
          <w:rFonts w:hint="eastAsia"/>
        </w:rPr>
        <w:br/>
      </w:r>
      <w:r>
        <w:rPr>
          <w:rFonts w:hint="eastAsia"/>
        </w:rPr>
        <w:t>　　第三节 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2020-2025年全球喷灯行业运行概况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2020-2025年全球喷灯行业市场规模分析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2026-2032年全球喷灯行业发展趋势预测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喷灯行业相关政策、标准</w:t>
      </w:r>
      <w:r>
        <w:rPr>
          <w:rFonts w:hint="eastAsia"/>
        </w:rPr>
        <w:br/>
      </w:r>
      <w:r>
        <w:rPr>
          <w:rFonts w:hint="eastAsia"/>
        </w:rPr>
        <w:t>　　第三节 喷灯行业相关发展规划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一、2025-2026年喷灯行业品牌发展现状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二、2025-2026年喷灯行业需求市场现状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三、2025-2026年喷灯市场需求层次分析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四、2025-2026年中国喷灯市场走向分析</w:t>
      </w:r>
      <w:r>
        <w:rPr>
          <w:rFonts w:hint="eastAsia"/>
        </w:rPr>
        <w:br/>
      </w:r>
      <w:r>
        <w:rPr>
          <w:rFonts w:hint="eastAsia"/>
        </w:rPr>
        <w:t>　　第二节 中国喷灯行业存在的问题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一、2025-2026年喷灯产品市场存在的主要问题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二、2025-2026年国内喷灯产品市场的三大瓶颈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三、2025-2026年喷灯产品市场遭遇的规模难题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对中国喷灯市场的分析及思考</w:t>
      </w:r>
      <w:r>
        <w:rPr>
          <w:rFonts w:hint="eastAsia"/>
        </w:rPr>
        <w:br/>
      </w:r>
      <w:r>
        <w:rPr>
          <w:rFonts w:hint="eastAsia"/>
        </w:rPr>
        <w:t>　　　　一、喷灯市场特点</w:t>
      </w:r>
      <w:r>
        <w:rPr>
          <w:rFonts w:hint="eastAsia"/>
        </w:rPr>
        <w:br/>
      </w:r>
      <w:r>
        <w:rPr>
          <w:rFonts w:hint="eastAsia"/>
        </w:rPr>
        <w:t>　　　　二、喷灯市场分析</w:t>
      </w:r>
      <w:r>
        <w:rPr>
          <w:rFonts w:hint="eastAsia"/>
        </w:rPr>
        <w:br/>
      </w:r>
      <w:r>
        <w:rPr>
          <w:rFonts w:hint="eastAsia"/>
        </w:rPr>
        <w:t>　　　　三、喷灯市场变化的方向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中国喷灯市场现状分析</w:t>
      </w:r>
      <w:r>
        <w:rPr>
          <w:rFonts w:hint="eastAsia"/>
        </w:rPr>
        <w:br/>
      </w:r>
      <w:r>
        <w:rPr>
          <w:rFonts w:hint="eastAsia"/>
        </w:rPr>
        <w:t>　　第二节 中国喷灯行业产量情况分析及预测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一、喷灯总体产能规模</w:t>
      </w:r>
      <w:r>
        <w:rPr>
          <w:rFonts w:hint="eastAsia"/>
        </w:rPr>
        <w:br/>
      </w:r>
      <w:r>
        <w:rPr>
          <w:rFonts w:hint="eastAsia"/>
        </w:rPr>
        <w:t>　　　　二、喷灯生产区域分布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四、2026-2032年中国喷灯行业产量预测分析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三、2026-2032年中国喷灯市场需求量预测</w:t>
      </w:r>
      <w:r>
        <w:rPr>
          <w:rFonts w:hint="eastAsia"/>
        </w:rPr>
        <w:br/>
      </w:r>
      <w:r>
        <w:rPr>
          <w:rFonts w:hint="eastAsia"/>
        </w:rPr>
        <w:t>　　第四节 中国喷灯价格趋势分析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中国喷灯进出口分析</w:t>
      </w:r>
      <w:r>
        <w:rPr>
          <w:rFonts w:hint="eastAsia"/>
        </w:rPr>
        <w:br/>
      </w:r>
      <w:r>
        <w:rPr>
          <w:rFonts w:hint="eastAsia"/>
        </w:rPr>
        <w:t>　　第一节 喷灯进口情况分析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喷灯出口情况分析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影响喷灯进出口因素分析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2020-2025年中国喷灯行业财务能力分析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喷灯行业细分产品调研</w:t>
      </w:r>
      <w:r>
        <w:rPr>
          <w:rFonts w:hint="eastAsia"/>
        </w:rPr>
        <w:br/>
      </w:r>
      <w:r>
        <w:rPr>
          <w:rFonts w:hint="eastAsia"/>
        </w:rPr>
        <w:t>　　第一节 喷灯细分产品结构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**地区喷灯市场容量分析</w:t>
      </w:r>
      <w:r>
        <w:rPr>
          <w:rFonts w:hint="eastAsia"/>
        </w:rPr>
        <w:br/>
      </w:r>
      <w:r>
        <w:rPr>
          <w:rFonts w:hint="eastAsia"/>
        </w:rPr>
        <w:t>　　第三节 **地区喷灯市场容量分析</w:t>
      </w:r>
      <w:r>
        <w:rPr>
          <w:rFonts w:hint="eastAsia"/>
        </w:rPr>
        <w:br/>
      </w:r>
      <w:r>
        <w:rPr>
          <w:rFonts w:hint="eastAsia"/>
        </w:rPr>
        <w:t>　　第四节 **地区喷灯市场容量分析</w:t>
      </w:r>
      <w:r>
        <w:rPr>
          <w:rFonts w:hint="eastAsia"/>
        </w:rPr>
        <w:br/>
      </w:r>
      <w:r>
        <w:rPr>
          <w:rFonts w:hint="eastAsia"/>
        </w:rPr>
        <w:t>　　第五节 **地区喷灯市场容量分析</w:t>
      </w:r>
      <w:r>
        <w:rPr>
          <w:rFonts w:hint="eastAsia"/>
        </w:rPr>
        <w:br/>
      </w:r>
      <w:r>
        <w:rPr>
          <w:rFonts w:hint="eastAsia"/>
        </w:rPr>
        <w:t>　　第六节 **地区喷灯市场容量分析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2026年喷灯市场前景分析</w:t>
      </w:r>
      <w:r>
        <w:rPr>
          <w:rFonts w:hint="eastAsia"/>
        </w:rPr>
        <w:br/>
      </w:r>
      <w:r>
        <w:rPr>
          <w:rFonts w:hint="eastAsia"/>
        </w:rPr>
        <w:t>　　第二节 2026年喷灯行业发展趋势预测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一、2026影响喷灯行业运行的有利因素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二、2026影响喷灯行业运行的稳定因素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三、2026影响喷灯行业运行的不利因素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四、2026中国喷灯行业发展面临的挑战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五、2026中国喷灯行业发展面临的机遇</w:t>
      </w:r>
      <w:r>
        <w:rPr>
          <w:rFonts w:hint="eastAsia"/>
        </w:rPr>
        <w:br/>
      </w:r>
      <w:r>
        <w:rPr>
          <w:rFonts w:hint="eastAsia"/>
        </w:rPr>
        <w:t>　　第四节 喷灯行业投资风险预警</w:t>
      </w:r>
      <w:r>
        <w:rPr>
          <w:rFonts w:hint="eastAsia"/>
        </w:rPr>
        <w:br/>
      </w:r>
      <w:r>
        <w:rPr>
          <w:rFonts w:hint="eastAsia"/>
        </w:rPr>
        <w:t>　　　　一、喷灯行业市场风险预测</w:t>
      </w:r>
      <w:r>
        <w:rPr>
          <w:rFonts w:hint="eastAsia"/>
        </w:rPr>
        <w:br/>
      </w:r>
      <w:r>
        <w:rPr>
          <w:rFonts w:hint="eastAsia"/>
        </w:rPr>
        <w:t>　　　　二、喷灯行业政策风险预测</w:t>
      </w:r>
      <w:r>
        <w:rPr>
          <w:rFonts w:hint="eastAsia"/>
        </w:rPr>
        <w:br/>
      </w:r>
      <w:r>
        <w:rPr>
          <w:rFonts w:hint="eastAsia"/>
        </w:rPr>
        <w:t>　　　　三、喷灯行业经营风险预测</w:t>
      </w:r>
      <w:r>
        <w:rPr>
          <w:rFonts w:hint="eastAsia"/>
        </w:rPr>
        <w:br/>
      </w:r>
      <w:r>
        <w:rPr>
          <w:rFonts w:hint="eastAsia"/>
        </w:rPr>
        <w:t>　　　　四、喷灯行业技术风险预测</w:t>
      </w:r>
      <w:r>
        <w:rPr>
          <w:rFonts w:hint="eastAsia"/>
        </w:rPr>
        <w:br/>
      </w:r>
      <w:r>
        <w:rPr>
          <w:rFonts w:hint="eastAsia"/>
        </w:rPr>
        <w:t>　　　　五、喷灯行业竞争风险预测</w:t>
      </w:r>
      <w:r>
        <w:rPr>
          <w:rFonts w:hint="eastAsia"/>
        </w:rPr>
        <w:br/>
      </w:r>
      <w:r>
        <w:rPr>
          <w:rFonts w:hint="eastAsia"/>
        </w:rPr>
        <w:t>　　　　六、喷灯行业其他风险预测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喷灯投资建议</w:t>
      </w:r>
      <w:r>
        <w:rPr>
          <w:rFonts w:hint="eastAsia"/>
        </w:rPr>
        <w:br/>
      </w:r>
      <w:r>
        <w:rPr>
          <w:rFonts w:hint="eastAsia"/>
        </w:rPr>
        <w:t>　　第一节 喷灯行业投资环境分析</w:t>
      </w:r>
      <w:r>
        <w:rPr>
          <w:rFonts w:hint="eastAsia"/>
        </w:rPr>
        <w:br/>
      </w:r>
      <w:r>
        <w:rPr>
          <w:rFonts w:hint="eastAsia"/>
        </w:rPr>
        <w:t>　　第二节 喷灯行业投资进入壁垒分析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喷灯行业历程</w:t>
      </w:r>
      <w:r>
        <w:rPr>
          <w:rFonts w:hint="eastAsia"/>
        </w:rPr>
        <w:br/>
      </w:r>
      <w:r>
        <w:rPr>
          <w:rFonts w:hint="eastAsia"/>
        </w:rPr>
        <w:t>　　图表 喷灯行业生命周期</w:t>
      </w:r>
      <w:r>
        <w:rPr>
          <w:rFonts w:hint="eastAsia"/>
        </w:rPr>
        <w:br/>
      </w:r>
      <w:r>
        <w:rPr>
          <w:rFonts w:hint="eastAsia"/>
        </w:rPr>
        <w:t>　　图表 喷灯行业产业链分析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2025年中国喷灯进口国家及地区分析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8b6afe8d84dbe" w:history="1">
        <w:r>
          <w:rPr>
            <w:rStyle w:val="Hyperlink"/>
          </w:rPr>
          <w:t>2026-2032年中国喷灯市场研究与前景趋势预测报告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8b6afe8d84dbe" w:history="1">
        <w:r>
          <w:rPr>
            <w:rStyle w:val="Hyperlink"/>
          </w:rPr>
          <w:t>https://www.20087.com/9/66/PenDengShiChangXianZhuangHeQianJing.html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热点：烧毛喷枪图片大全、喷灯的温度能达到多少度、煤气喷枪图片、喷灯枪、喷枪烧毛器、喷灯火焰温度是多少、酒精喷灯工作原理、喷灯烧猪头毛、喷灯枪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662c4acd44c46" w:history="1">
      <w:r>
        <w:rPr>
          <w:rStyle w:val="Hyperlink"/>
        </w:rPr>
        <w:t>2026-2032年中国喷灯市场研究与前景趋势预测报告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enDengShiChangXianZhuangHeQianJing.html" TargetMode="External" Id="R3a58b6afe8d8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enDengShiChangXianZhuangHeQianJing.html" TargetMode="External" Id="R662662c4acd4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2026-01-22T01:53:59Z</dcterms:created>
  <dcterms:modified xsi:type="dcterms:W3CDTF">2026-01-22T02:53:59Z</dcterms:modified>
  <dc:subject>2026-2032年中国喷灯市场研究与前景趋势预测报告</dc:subject>
  <dc:title>2026-2032年中国喷灯市场研究与前景趋势预测报告</dc:title>
  <cp:keywords>2026-2032年中国喷灯市场研究与前景趋势预测报告</cp:keywords>
  <dc:description>2026-2032年中国喷灯市场研究与前景趋势预测报告</dc:description>
</cp:coreProperties>
</file>