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5dabe10e47ee" w:history="1">
              <w:r>
                <w:rPr>
                  <w:rStyle w:val="Hyperlink"/>
                </w:rPr>
                <w:t>中国差速器行业现状调研及发展前景分析报告（2024-2030年）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5dabe10e47ee" w:history="1">
              <w:r>
                <w:rPr>
                  <w:rStyle w:val="Hyperlink"/>
                </w:rPr>
                <w:t>中国差速器行业现状调研及发展前景分析报告（2024-2030年）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a5dabe10e47ee" w:history="1">
                <w:r>
                  <w:rPr>
                    <w:rStyle w:val="Hyperlink"/>
                  </w:rPr>
                  <w:t>https://www.20087.com/9/06/ChaSuQiDeFaZhanQianJing.html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市场随着全球汽车行业的增长而稳步发展，特别是在SUV和高性能轿车中，差速器的重要性日益凸显。近年来，随着电动汽车的兴起，对差速器的需求也发生了变化，需要适应电机驱动的特点，如更高的扭矩和不同的动力分配策略。同时，智能差速器技术的发展，如电子控制差速锁，提高了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差速器行业将更加聚焦于电动化和智能化。随着电动汽车市场的扩大，对高效、紧凑且能适应高扭矩的差速器需求将增加。同时，智能差速器将集成更多的传感器和控制单元，实现更精准的动力分配，提高车辆的越野能力和行驶稳定性。此外，轻量化材料的应用，如碳纤维和铝合金，将减轻差速器的重量，提高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a5dabe10e47ee" w:history="1">
        <w:r>
          <w:rPr>
            <w:rStyle w:val="Hyperlink"/>
          </w:rPr>
          <w:t>中国差速器行业现状调研及发展前景分析报告（2024-2030年）</w:t>
        </w:r>
      </w:hyperlink>
      <w:r>
        <w:rPr>
          <w:rFonts w:hint="eastAsia"/>
        </w:rPr>
        <w:t>》对差速器行业相关因素进行具体调查、研究、分析，洞察差速器行业今后的发展方向、差速器行业竞争格局的演变趋势以及差速器技术标准、差速器市场规模、差速器行业潜在问题与差速器行业发展的症结所在，评估差速器行业投资价值、差速器效果效益程度，提出建设性意见建议，为差速器行业投资决策者和差速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我国差速器总成行业与产品发展概况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2018-2023年我国经济和社会环境分析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我国近期差速器总成产业政策分析</w:t>
      </w:r>
      <w:r>
        <w:rPr>
          <w:rFonts w:hint="eastAsia"/>
        </w:rPr>
        <w:br/>
      </w:r>
      <w:r>
        <w:rPr>
          <w:rFonts w:hint="eastAsia"/>
        </w:rPr>
        <w:t>　　第四节 差速器总成上下游产业链模型分析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二、差速器总成产业环境的“波特五力模型”分析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我国差速器总成产品市场发展规模分析</w:t>
      </w:r>
      <w:r>
        <w:rPr>
          <w:rFonts w:hint="eastAsia"/>
        </w:rPr>
        <w:br/>
      </w:r>
      <w:r>
        <w:rPr>
          <w:rFonts w:hint="eastAsia"/>
        </w:rPr>
        <w:t>　　第一节 差速器总成市场现状分析及预测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一、2018-2023年我国差速器总成市场规模分析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二、2024-2030年我国差速器总成市场规模预测</w:t>
      </w:r>
      <w:r>
        <w:rPr>
          <w:rFonts w:hint="eastAsia"/>
        </w:rPr>
        <w:br/>
      </w:r>
      <w:r>
        <w:rPr>
          <w:rFonts w:hint="eastAsia"/>
        </w:rPr>
        <w:t>　　第二节 差速器总成产品产量分析及预测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一、2018-2023年我国差速器总成产量分析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二、2024-2030年我国差速器总成产量预测</w:t>
      </w:r>
      <w:r>
        <w:rPr>
          <w:rFonts w:hint="eastAsia"/>
        </w:rPr>
        <w:br/>
      </w:r>
      <w:r>
        <w:rPr>
          <w:rFonts w:hint="eastAsia"/>
        </w:rPr>
        <w:t>　　第三节 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一、2018-2023年我国差速器总成市场需求分析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二、2024-2030年我国差速器总成市场需求预测</w:t>
      </w:r>
      <w:r>
        <w:rPr>
          <w:rFonts w:hint="eastAsia"/>
        </w:rPr>
        <w:br/>
      </w:r>
      <w:r>
        <w:rPr>
          <w:rFonts w:hint="eastAsia"/>
        </w:rPr>
        <w:t>　　第四节 差速器总成价格趋势分析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一、2018-2023年我国差速器总成市场价格分析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二、2024-2030年我国差速器总成市场价格预测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2023年我国差速器总成区域结构分析</w:t>
      </w:r>
      <w:r>
        <w:rPr>
          <w:rFonts w:hint="eastAsia"/>
        </w:rPr>
        <w:br/>
      </w:r>
      <w:r>
        <w:rPr>
          <w:rFonts w:hint="eastAsia"/>
        </w:rPr>
        <w:t>　　第三节 中国差速器总成区域市场规模分析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差速器总成市场品牌竞争分析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主要地区消费市场品牌构成调查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差速器总成市场品牌营销调查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2018-2023年差速器总成行业投资价值与投资策略分析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差速器总成行业投资价值分析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一、差速器总成行业发展前景分析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二、差速器总成行业盈利能力预测</w:t>
      </w:r>
      <w:r>
        <w:rPr>
          <w:rFonts w:hint="eastAsia"/>
        </w:rPr>
        <w:br/>
      </w:r>
      <w:r>
        <w:rPr>
          <w:rFonts w:hint="eastAsia"/>
        </w:rPr>
        <w:t>　　第二节 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差速器总成行业投资策略分析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差速器总成产品竞争力优势分析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差速器总成项目投资建议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差速器总成行业重点企业分析</w:t>
      </w:r>
      <w:r>
        <w:rPr>
          <w:rFonts w:hint="eastAsia"/>
        </w:rPr>
        <w:br/>
      </w:r>
      <w:r>
        <w:rPr>
          <w:rFonts w:hint="eastAsia"/>
        </w:rPr>
        <w:t>　　第一节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四、2018-2023年企业经营分析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开封宏达拨叉（集团）有限公司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第五节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第六节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差速器总成上下游行业发展分析</w:t>
      </w:r>
      <w:r>
        <w:rPr>
          <w:rFonts w:hint="eastAsia"/>
        </w:rPr>
        <w:br/>
      </w:r>
      <w:r>
        <w:rPr>
          <w:rFonts w:hint="eastAsia"/>
        </w:rPr>
        <w:t>　　第一节 2018-2023年差速器总成上游行业发展分析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一、差速器总成上游行业概述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二、差速器总成上游市场分析</w:t>
      </w:r>
      <w:r>
        <w:rPr>
          <w:rFonts w:hint="eastAsia"/>
        </w:rPr>
        <w:br/>
      </w:r>
      <w:r>
        <w:rPr>
          <w:rFonts w:hint="eastAsia"/>
        </w:rPr>
        <w:t>　　　　三、上游行业对差速器总成的影响</w:t>
      </w:r>
      <w:r>
        <w:rPr>
          <w:rFonts w:hint="eastAsia"/>
        </w:rPr>
        <w:br/>
      </w:r>
      <w:r>
        <w:rPr>
          <w:rFonts w:hint="eastAsia"/>
        </w:rPr>
        <w:t>　　第二节 2018-2023年差速器总成下游行业发展分析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一、差速器总成下游行业概述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二、差速器总成下游市场分析</w:t>
      </w:r>
      <w:r>
        <w:rPr>
          <w:rFonts w:hint="eastAsia"/>
        </w:rPr>
        <w:br/>
      </w:r>
      <w:r>
        <w:rPr>
          <w:rFonts w:hint="eastAsia"/>
        </w:rPr>
        <w:t>　　　　三、下游行业对差速器总成的影响</w:t>
      </w:r>
      <w:r>
        <w:rPr>
          <w:rFonts w:hint="eastAsia"/>
        </w:rPr>
        <w:br/>
      </w:r>
      <w:r>
        <w:rPr>
          <w:rFonts w:hint="eastAsia"/>
        </w:rPr>
        <w:t>　　第三节 2018-2023年差速器总成中游市场分析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差速器总成设计分析</w:t>
      </w:r>
      <w:r>
        <w:rPr>
          <w:rFonts w:hint="eastAsia"/>
        </w:rPr>
        <w:br/>
      </w:r>
      <w:r>
        <w:rPr>
          <w:rFonts w:hint="eastAsia"/>
        </w:rPr>
        <w:t>　　第一节 差速器概述</w:t>
      </w:r>
      <w:r>
        <w:rPr>
          <w:rFonts w:hint="eastAsia"/>
        </w:rPr>
        <w:br/>
      </w:r>
      <w:r>
        <w:rPr>
          <w:rFonts w:hint="eastAsia"/>
        </w:rPr>
        <w:t>　　　　一、汽车差速器的发展现状</w:t>
      </w:r>
      <w:r>
        <w:rPr>
          <w:rFonts w:hint="eastAsia"/>
        </w:rPr>
        <w:br/>
      </w:r>
      <w:r>
        <w:rPr>
          <w:rFonts w:hint="eastAsia"/>
        </w:rPr>
        <w:t>　　　　二、汽车差速器的功用及其分类</w:t>
      </w:r>
      <w:r>
        <w:rPr>
          <w:rFonts w:hint="eastAsia"/>
        </w:rPr>
        <w:br/>
      </w:r>
      <w:r>
        <w:rPr>
          <w:rFonts w:hint="eastAsia"/>
        </w:rPr>
        <w:t>　　　　三、差速器设计相关数据说明</w:t>
      </w:r>
      <w:r>
        <w:rPr>
          <w:rFonts w:hint="eastAsia"/>
        </w:rPr>
        <w:br/>
      </w:r>
      <w:r>
        <w:rPr>
          <w:rFonts w:hint="eastAsia"/>
        </w:rPr>
        <w:t>　　第二节 差速器的设计方案</w:t>
      </w:r>
      <w:r>
        <w:rPr>
          <w:rFonts w:hint="eastAsia"/>
        </w:rPr>
        <w:br/>
      </w:r>
      <w:r>
        <w:rPr>
          <w:rFonts w:hint="eastAsia"/>
        </w:rPr>
        <w:t>　　　　一、差速器的方案选择及结构分析</w:t>
      </w:r>
      <w:r>
        <w:rPr>
          <w:rFonts w:hint="eastAsia"/>
        </w:rPr>
        <w:br/>
      </w:r>
      <w:r>
        <w:rPr>
          <w:rFonts w:hint="eastAsia"/>
        </w:rPr>
        <w:t>　　　　二、差速器的工作原理</w:t>
      </w:r>
      <w:r>
        <w:rPr>
          <w:rFonts w:hint="eastAsia"/>
        </w:rPr>
        <w:br/>
      </w:r>
      <w:r>
        <w:rPr>
          <w:rFonts w:hint="eastAsia"/>
        </w:rPr>
        <w:t>　　第三节 差速器非标准零件的设计</w:t>
      </w:r>
      <w:r>
        <w:rPr>
          <w:rFonts w:hint="eastAsia"/>
        </w:rPr>
        <w:br/>
      </w:r>
      <w:r>
        <w:rPr>
          <w:rFonts w:hint="eastAsia"/>
        </w:rPr>
        <w:t>　　　　一、对称式行星齿轮设计计算</w:t>
      </w:r>
      <w:r>
        <w:rPr>
          <w:rFonts w:hint="eastAsia"/>
        </w:rPr>
        <w:br/>
      </w:r>
      <w:r>
        <w:rPr>
          <w:rFonts w:hint="eastAsia"/>
        </w:rPr>
        <w:t>　　　　二、差速器行星齿轮轴的设计计算</w:t>
      </w:r>
      <w:r>
        <w:rPr>
          <w:rFonts w:hint="eastAsia"/>
        </w:rPr>
        <w:br/>
      </w:r>
      <w:r>
        <w:rPr>
          <w:rFonts w:hint="eastAsia"/>
        </w:rPr>
        <w:t>　　　　三、差速器垫圈的设计计算</w:t>
      </w:r>
      <w:r>
        <w:rPr>
          <w:rFonts w:hint="eastAsia"/>
        </w:rPr>
        <w:br/>
      </w:r>
      <w:r>
        <w:rPr>
          <w:rFonts w:hint="eastAsia"/>
        </w:rPr>
        <w:t>　　第四节 差速器标准零件的选用</w:t>
      </w:r>
      <w:r>
        <w:rPr>
          <w:rFonts w:hint="eastAsia"/>
        </w:rPr>
        <w:br/>
      </w:r>
      <w:r>
        <w:rPr>
          <w:rFonts w:hint="eastAsia"/>
        </w:rPr>
        <w:t>　　　　一、螺栓的选用和螺栓的材料</w:t>
      </w:r>
      <w:r>
        <w:rPr>
          <w:rFonts w:hint="eastAsia"/>
        </w:rPr>
        <w:br/>
      </w:r>
      <w:r>
        <w:rPr>
          <w:rFonts w:hint="eastAsia"/>
        </w:rPr>
        <w:t>　　　　二、螺母的选用何螺母的材料</w:t>
      </w:r>
      <w:r>
        <w:rPr>
          <w:rFonts w:hint="eastAsia"/>
        </w:rPr>
        <w:br/>
      </w:r>
      <w:r>
        <w:rPr>
          <w:rFonts w:hint="eastAsia"/>
        </w:rPr>
        <w:t>　　　　三、差速器轴承的选用</w:t>
      </w:r>
      <w:r>
        <w:rPr>
          <w:rFonts w:hint="eastAsia"/>
        </w:rPr>
        <w:br/>
      </w:r>
      <w:r>
        <w:rPr>
          <w:rFonts w:hint="eastAsia"/>
        </w:rPr>
        <w:t>　　第五节 差速器总成的装复和调整</w:t>
      </w:r>
      <w:r>
        <w:rPr>
          <w:rFonts w:hint="eastAsia"/>
        </w:rPr>
        <w:br/>
      </w:r>
      <w:r>
        <w:rPr>
          <w:rFonts w:hint="eastAsia"/>
        </w:rPr>
        <w:t>　　　　一、差速器总成的装复</w:t>
      </w:r>
      <w:r>
        <w:rPr>
          <w:rFonts w:hint="eastAsia"/>
        </w:rPr>
        <w:br/>
      </w:r>
      <w:r>
        <w:rPr>
          <w:rFonts w:hint="eastAsia"/>
        </w:rPr>
        <w:t>　　　　二、差速器的零部件的调整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差速器总成行业发展战略研究</w:t>
      </w:r>
      <w:r>
        <w:rPr>
          <w:rFonts w:hint="eastAsia"/>
        </w:rPr>
        <w:br/>
      </w:r>
      <w:r>
        <w:rPr>
          <w:rFonts w:hint="eastAsia"/>
        </w:rPr>
        <w:t>　　第一节 差速器总成行业发展战略研究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二、影响差速器总成企业核心竞争力的因素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第三节 [^中智^林]对我国差速器总成品牌的战略思考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三、差速器总成品牌战略管理的策略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锥形齿轮差速器示意图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2023年差速器行业市场规模预测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2018-2023年差速器行业产量</w:t>
      </w:r>
      <w:r>
        <w:rPr>
          <w:rFonts w:hint="eastAsia"/>
        </w:rPr>
        <w:br/>
      </w:r>
      <w:r>
        <w:rPr>
          <w:rFonts w:hint="eastAsia"/>
        </w:rPr>
        <w:t>　　图表 2018-2023年差速器行业需求量</w:t>
      </w:r>
      <w:r>
        <w:rPr>
          <w:rFonts w:hint="eastAsia"/>
        </w:rPr>
        <w:br/>
      </w:r>
      <w:r>
        <w:rPr>
          <w:rFonts w:hint="eastAsia"/>
        </w:rPr>
        <w:t>　　图表 2018-2023年差速器总成区域结构</w:t>
      </w:r>
      <w:r>
        <w:rPr>
          <w:rFonts w:hint="eastAsia"/>
        </w:rPr>
        <w:br/>
      </w:r>
      <w:r>
        <w:rPr>
          <w:rFonts w:hint="eastAsia"/>
        </w:rPr>
        <w:t>　　图表 2018-2023年差速器主要品牌市场份额</w:t>
      </w:r>
      <w:r>
        <w:rPr>
          <w:rFonts w:hint="eastAsia"/>
        </w:rPr>
        <w:br/>
      </w:r>
      <w:r>
        <w:rPr>
          <w:rFonts w:hint="eastAsia"/>
        </w:rPr>
        <w:t>　　图表 2018-2023年我国汽车零配件行业销售收入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图表 2018-2023年我国汽车零部件行业产品进出口情况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我国汽车零部件行业相关政策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5dabe10e47ee" w:history="1">
        <w:r>
          <w:rPr>
            <w:rStyle w:val="Hyperlink"/>
          </w:rPr>
          <w:t>中国差速器行业现状调研及发展前景分析报告（2024-2030年）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a5dabe10e47ee" w:history="1">
        <w:r>
          <w:rPr>
            <w:rStyle w:val="Hyperlink"/>
          </w:rPr>
          <w:t>https://www.20087.com/9/06/ChaSuQiDeFaZhanQianJing.html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f14237cde4970" w:history="1">
      <w:r>
        <w:rPr>
          <w:rStyle w:val="Hyperlink"/>
        </w:rPr>
        <w:t>中国差速器行业现状调研及发展前景分析报告（2024-2030年）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SuQiDeFaZhanQianJing.html" TargetMode="External" Id="R815a5dabe10e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SuQiDeFaZhanQianJing.html" TargetMode="External" Id="Rc82f14237cd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2023-08-17T05:37:00Z</dcterms:created>
  <dcterms:modified xsi:type="dcterms:W3CDTF">2023-08-17T06:37:00Z</dcterms:modified>
  <dc:subject>中国差速器行业现状调研及发展前景分析报告（2024-2030年）</dc:subject>
  <dc:title>中国差速器行业现状调研及发展前景分析报告（2024-2030年）</dc:title>
  <cp:keywords>中国差速器行业现状调研及发展前景分析报告（2024-2030年）</cp:keywords>
  <dc:description>中国差速器行业现状调研及发展前景分析报告（2024-2030年）</dc:description>
</cp:coreProperties>
</file>