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ff94a7c974239" w:history="1">
              <w:r>
                <w:rPr>
                  <w:rStyle w:val="Hyperlink"/>
                </w:rPr>
                <w:t>中国投影机市场调查研究与发展趋势预测报告（2024-2030年）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ff94a7c974239" w:history="1">
              <w:r>
                <w:rPr>
                  <w:rStyle w:val="Hyperlink"/>
                </w:rPr>
                <w:t>中国投影机市场调查研究与发展趋势预测报告（2024-2030年）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ff94a7c974239" w:history="1">
                <w:r>
                  <w:rPr>
                    <w:rStyle w:val="Hyperlink"/>
                  </w:rPr>
                  <w:t>https://www.20087.com/9/96/TouYingJiHangYeFaZhanQuShi.html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机市场近年来经历了从传统灯泡光源向激光和LED光源的转变，这不仅提高了投影机的亮度和色彩表现，还延长了使用寿命，降低了维护成本。同时，便携式和微型投影机的出现，满足了移动办公和家庭娱乐的需求。然而，市场竞争激烈，以及与大屏幕电视和智能设备的替代性，是投影机行业面临的挑战。</w:t>
      </w:r>
      <w:r>
        <w:rPr>
          <w:rFonts w:hint="eastAsia"/>
        </w:rPr>
        <w:br/>
      </w:r>
      <w:r>
        <w:rPr>
          <w:rFonts w:hint="eastAsia"/>
        </w:rPr>
        <w:t>　　未来，投影机将更加注重创新和多功能性。通过集成智能操作系统，投影机将提供更便捷的内容访问和控制体验，成为智能家居的一部分。同时，增强现实（AR）和虚拟现实（VR）技术的应用，将开拓投影机在教育、培训和娱乐领域的新应用。此外，超短焦和激光技术的结合，将实现更小的空间占用和更高的图像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ff94a7c974239" w:history="1">
        <w:r>
          <w:rPr>
            <w:rStyle w:val="Hyperlink"/>
          </w:rPr>
          <w:t>中国投影机市场调查研究与发展趋势预测报告（2024-2030年）</w:t>
        </w:r>
      </w:hyperlink>
      <w:r>
        <w:rPr>
          <w:rFonts w:hint="eastAsia"/>
        </w:rPr>
        <w:t>》主要分析了投影机行业的市场规模、投影机市场供需状况、投影机市场竞争状况和投影机主要企业经营情况，同时对投影机行业的未来发展做出科学的预测。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fff94a7c974239" w:history="1">
        <w:r>
          <w:rPr>
            <w:rStyle w:val="Hyperlink"/>
          </w:rPr>
          <w:t>中国投影机市场调查研究与发展趋势预测报告（2024-2030年）</w:t>
        </w:r>
      </w:hyperlink>
      <w:r>
        <w:rPr>
          <w:rFonts w:hint="eastAsia"/>
        </w:rPr>
        <w:t>》可以帮助投资者准确把握投影机行业的市场现状，为投资者进行投资作出投影机行业前景预判，挖掘投影机行业投资价值，同时提出投影机行业投资策略、营销策略等方面的建议。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一、投影机行业定义及分类</w:t>
      </w:r>
      <w:r>
        <w:rPr>
          <w:rFonts w:hint="eastAsia"/>
        </w:rPr>
        <w:br/>
      </w:r>
      <w:r>
        <w:rPr>
          <w:rFonts w:hint="eastAsia"/>
        </w:rPr>
        <w:t>　　　　二、投影机行业经济特性</w:t>
      </w:r>
      <w:r>
        <w:rPr>
          <w:rFonts w:hint="eastAsia"/>
        </w:rPr>
        <w:br/>
      </w:r>
      <w:r>
        <w:rPr>
          <w:rFonts w:hint="eastAsia"/>
        </w:rPr>
        <w:t>　　　　三、投影机行业产业链简介</w:t>
      </w:r>
      <w:r>
        <w:rPr>
          <w:rFonts w:hint="eastAsia"/>
        </w:rPr>
        <w:br/>
      </w:r>
      <w:r>
        <w:rPr>
          <w:rFonts w:hint="eastAsia"/>
        </w:rPr>
        <w:t>　　第二节 投影机行业发展成熟度</w:t>
      </w:r>
      <w:r>
        <w:rPr>
          <w:rFonts w:hint="eastAsia"/>
        </w:rPr>
        <w:br/>
      </w:r>
      <w:r>
        <w:rPr>
          <w:rFonts w:hint="eastAsia"/>
        </w:rPr>
        <w:t>　　　　一、投影机行业发展周期分析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投影机行业相关产业动态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2023-2024年投影机行业发展环境分析</w:t>
      </w:r>
      <w:r>
        <w:rPr>
          <w:rFonts w:hint="eastAsia"/>
        </w:rPr>
        <w:br/>
      </w:r>
      <w:r>
        <w:rPr>
          <w:rFonts w:hint="eastAsia"/>
        </w:rPr>
        <w:t>　　第一节 投影机行业环境分析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投影机行业相关政策、法规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2023-2024年投影机行业技术发展现状及趋势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当前我国投影机技术发展现状</w:t>
      </w:r>
      <w:r>
        <w:rPr>
          <w:rFonts w:hint="eastAsia"/>
        </w:rPr>
        <w:br/>
      </w:r>
      <w:r>
        <w:rPr>
          <w:rFonts w:hint="eastAsia"/>
        </w:rPr>
        <w:t>　　第二节 中外投影机技术差距及产生差距的主要原因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提高我国投影机技术的对策</w:t>
      </w:r>
      <w:r>
        <w:rPr>
          <w:rFonts w:hint="eastAsia"/>
        </w:rPr>
        <w:br/>
      </w:r>
      <w:r>
        <w:rPr>
          <w:rFonts w:hint="eastAsia"/>
        </w:rPr>
        <w:t>　　第四节 我国投影机产品研发、设计发展趋势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中国投影机市场发展调研</w:t>
      </w:r>
      <w:r>
        <w:rPr>
          <w:rFonts w:hint="eastAsia"/>
        </w:rPr>
        <w:br/>
      </w:r>
      <w:r>
        <w:rPr>
          <w:rFonts w:hint="eastAsia"/>
        </w:rPr>
        <w:t>　　第一节 投影机市场现状分析及预测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二、2024-2030年中国投影机市场规模预测</w:t>
      </w:r>
      <w:r>
        <w:rPr>
          <w:rFonts w:hint="eastAsia"/>
        </w:rPr>
        <w:br/>
      </w:r>
      <w:r>
        <w:rPr>
          <w:rFonts w:hint="eastAsia"/>
        </w:rPr>
        <w:t>　　第二节 投影机行业产能分析及预测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二、2024-2030年中国投影机行业产能预测</w:t>
      </w:r>
      <w:r>
        <w:rPr>
          <w:rFonts w:hint="eastAsia"/>
        </w:rPr>
        <w:br/>
      </w:r>
      <w:r>
        <w:rPr>
          <w:rFonts w:hint="eastAsia"/>
        </w:rPr>
        <w:t>　　第三节 投影机行业产量分析及预测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二、2024-2030年中国投影机行业产量预测</w:t>
      </w:r>
      <w:r>
        <w:rPr>
          <w:rFonts w:hint="eastAsia"/>
        </w:rPr>
        <w:br/>
      </w:r>
      <w:r>
        <w:rPr>
          <w:rFonts w:hint="eastAsia"/>
        </w:rPr>
        <w:t>　　第四节 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一、2019-2024年中国投影机市场需求分析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二、2024-2030年中国投影机市场需求预测</w:t>
      </w:r>
      <w:r>
        <w:rPr>
          <w:rFonts w:hint="eastAsia"/>
        </w:rPr>
        <w:br/>
      </w:r>
      <w:r>
        <w:rPr>
          <w:rFonts w:hint="eastAsia"/>
        </w:rPr>
        <w:t>　　第五节 投影机进出口数据分析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一、2019-2024年中国投影机进出口数据分析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二、2024-2030年国内投影机进出口情况预测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2019-2024年中国投影机行业总体发展状况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中国投影机行业规模情况分析</w:t>
      </w:r>
      <w:r>
        <w:rPr>
          <w:rFonts w:hint="eastAsia"/>
        </w:rPr>
        <w:br/>
      </w:r>
      <w:r>
        <w:rPr>
          <w:rFonts w:hint="eastAsia"/>
        </w:rPr>
        <w:t>　　　　一、投影机行业单位规模情况分析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二、投影机行业人员规模状况分析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三、投影机行业资产规模状况分析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四、投影机行业市场规模状况分析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五、投影机行业敏感性分析</w:t>
      </w:r>
      <w:r>
        <w:rPr>
          <w:rFonts w:hint="eastAsia"/>
        </w:rPr>
        <w:br/>
      </w:r>
      <w:r>
        <w:rPr>
          <w:rFonts w:hint="eastAsia"/>
        </w:rPr>
        <w:t>　　第二节 中国投影机行业财务能力分析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一、投影机行业盈利能力分析</w:t>
      </w:r>
      <w:r>
        <w:rPr>
          <w:rFonts w:hint="eastAsia"/>
        </w:rPr>
        <w:br/>
      </w:r>
      <w:r>
        <w:rPr>
          <w:rFonts w:hint="eastAsia"/>
        </w:rPr>
        <w:t>　　　　二、投影机行业偿债能力分析</w:t>
      </w:r>
      <w:r>
        <w:rPr>
          <w:rFonts w:hint="eastAsia"/>
        </w:rPr>
        <w:br/>
      </w:r>
      <w:r>
        <w:rPr>
          <w:rFonts w:hint="eastAsia"/>
        </w:rPr>
        <w:t>　　　　三、投影机行业营运能力分析</w:t>
      </w:r>
      <w:r>
        <w:rPr>
          <w:rFonts w:hint="eastAsia"/>
        </w:rPr>
        <w:br/>
      </w:r>
      <w:r>
        <w:rPr>
          <w:rFonts w:hint="eastAsia"/>
        </w:rPr>
        <w:t>　　　　四、投影机行业发展能力分析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中国投影机行业重点区域发展分析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一、中国投影机行业重点区域市场结构变化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二、重点地区（一）投影机行业发展分析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三、重点地区（二）投影机行业发展分析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四、重点地区（三）投影机行业发展分析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五、重点地区（四）投影机行业发展分析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六、重点地区（五）投影机行业发展分析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投影机行业产品价格分析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三、主要投影机品牌产品价位分析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五、价格在投影机行业竞争中的重要性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2023-2024年中国投影机行业上下游行业发展分析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投影机上游行业分析</w:t>
      </w:r>
      <w:r>
        <w:rPr>
          <w:rFonts w:hint="eastAsia"/>
        </w:rPr>
        <w:br/>
      </w:r>
      <w:r>
        <w:rPr>
          <w:rFonts w:hint="eastAsia"/>
        </w:rPr>
        <w:t>　　　　一、投影机产品成本构成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四、上游供给对投影机行业的影响</w:t>
      </w:r>
      <w:r>
        <w:rPr>
          <w:rFonts w:hint="eastAsia"/>
        </w:rPr>
        <w:br/>
      </w:r>
      <w:r>
        <w:rPr>
          <w:rFonts w:hint="eastAsia"/>
        </w:rPr>
        <w:t>　　第二节 投影机下游行业分析</w:t>
      </w:r>
      <w:r>
        <w:rPr>
          <w:rFonts w:hint="eastAsia"/>
        </w:rPr>
        <w:br/>
      </w:r>
      <w:r>
        <w:rPr>
          <w:rFonts w:hint="eastAsia"/>
        </w:rPr>
        <w:t>　　　　一、投影机下游行业分布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四、下游需求对投影机行业的影响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2023-2024年中国投影机产业市场竞争格局分析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2023-2024年中国投影机产业竞争现状分析</w:t>
      </w:r>
      <w:r>
        <w:rPr>
          <w:rFonts w:hint="eastAsia"/>
        </w:rPr>
        <w:br/>
      </w:r>
      <w:r>
        <w:rPr>
          <w:rFonts w:hint="eastAsia"/>
        </w:rPr>
        <w:t>　　　　一、投影机竞争力分析</w:t>
      </w:r>
      <w:r>
        <w:rPr>
          <w:rFonts w:hint="eastAsia"/>
        </w:rPr>
        <w:br/>
      </w:r>
      <w:r>
        <w:rPr>
          <w:rFonts w:hint="eastAsia"/>
        </w:rPr>
        <w:t>　　　　二、投影机技术竞争分析</w:t>
      </w:r>
      <w:r>
        <w:rPr>
          <w:rFonts w:hint="eastAsia"/>
        </w:rPr>
        <w:br/>
      </w:r>
      <w:r>
        <w:rPr>
          <w:rFonts w:hint="eastAsia"/>
        </w:rPr>
        <w:t>　　　　三、投影机价格竞争分析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2024年中国投影机产业集中度分析</w:t>
      </w:r>
      <w:r>
        <w:rPr>
          <w:rFonts w:hint="eastAsia"/>
        </w:rPr>
        <w:br/>
      </w:r>
      <w:r>
        <w:rPr>
          <w:rFonts w:hint="eastAsia"/>
        </w:rPr>
        <w:t>　　　　一、投影机市场集中度分析</w:t>
      </w:r>
      <w:r>
        <w:rPr>
          <w:rFonts w:hint="eastAsia"/>
        </w:rPr>
        <w:br/>
      </w:r>
      <w:r>
        <w:rPr>
          <w:rFonts w:hint="eastAsia"/>
        </w:rPr>
        <w:t>　　　　二、投影机企业集中度分析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2024-2030年提高投影机企业竞争力的策略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2023-2024年影响投影机行业发展的主要因素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一、影响投影机行业运行的有利因素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二、影响投影机行业运行的稳定因素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三、影响投影机行业运行的不利因素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四、我国投影机行业发展面临的挑战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五、我国投影机行业发展面临的机遇</w:t>
      </w:r>
      <w:r>
        <w:rPr>
          <w:rFonts w:hint="eastAsia"/>
        </w:rPr>
        <w:br/>
      </w:r>
      <w:r>
        <w:rPr>
          <w:rFonts w:hint="eastAsia"/>
        </w:rPr>
        <w:t>　　第二节 投影机行业投资风险预警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一、2024-2030年投影机行业市场风险及控制策略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二、2024-2030年投影机行业政策风险及控制策略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三、2024-2030年投影机行业经营风险及控制策略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四、2024-2030年投影机同业竞争风险及控制策略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五、2024-2030年投影机行业其他风险及控制策略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2024-2030年投影机市场发展潜力分析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2024-2030年投影机行业发展趋势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2024-2030年投影机行业投资前景研究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中智林:－对我国投影机品牌的战略思考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二、投影机实施品牌战略的意义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三、投影机企业品牌的现状分析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四、我国投影机企业的品牌战略</w:t>
      </w:r>
      <w:r>
        <w:rPr>
          <w:rFonts w:hint="eastAsia"/>
        </w:rPr>
        <w:br/>
      </w:r>
      <w:r>
        <w:rPr>
          <w:rFonts w:hint="eastAsia"/>
        </w:rPr>
        <w:t>　　　　五、投影机品牌战略管理的策略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2024-2030年中国投影机行业产量预测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2019-2024年中国投影机行业市场需求及增长情况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2024-2030年中国投影机行业市场需求预测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2019-2024年中国投影机行业利润及增长情况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2019-2024年中国投影机行业出口情况分析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2024-2030年中国投影机行业产品市场价格走势预测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投影机重点企业经营情况分析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2024-2030年中国投影机市场规模预测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2024-2030年中国投影机行业利润预测</w:t>
      </w:r>
      <w:r>
        <w:rPr>
          <w:rFonts w:hint="eastAsia"/>
        </w:rPr>
        <w:br/>
      </w:r>
      <w:r>
        <w:rPr>
          <w:rFonts w:hint="eastAsia"/>
        </w:rPr>
        <w:t>　　图表 2024年投影机行业壁垒</w:t>
      </w:r>
      <w:r>
        <w:rPr>
          <w:rFonts w:hint="eastAsia"/>
        </w:rPr>
        <w:br/>
      </w:r>
      <w:r>
        <w:rPr>
          <w:rFonts w:hint="eastAsia"/>
        </w:rPr>
        <w:t>　　图表 2024年投影机市场前景分析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2024-2030年中国投影机市场需求预测</w:t>
      </w:r>
      <w:r>
        <w:rPr>
          <w:rFonts w:hint="eastAsia"/>
        </w:rPr>
        <w:br/>
      </w:r>
      <w:r>
        <w:rPr>
          <w:rFonts w:hint="eastAsia"/>
        </w:rPr>
        <w:t>　　图表 2024年投影机发展趋势预测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ff94a7c974239" w:history="1">
        <w:r>
          <w:rPr>
            <w:rStyle w:val="Hyperlink"/>
          </w:rPr>
          <w:t>中国投影机市场调查研究与发展趋势预测报告（2024-2030年）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ff94a7c974239" w:history="1">
        <w:r>
          <w:rPr>
            <w:rStyle w:val="Hyperlink"/>
          </w:rPr>
          <w:t>https://www.20087.com/9/96/TouYingJiHangYeFaZhanQuShi.html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e43d7f1084caf" w:history="1">
      <w:r>
        <w:rPr>
          <w:rStyle w:val="Hyperlink"/>
        </w:rPr>
        <w:t>中国投影机市场调查研究与发展趋势预测报告（2024-2030年）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TouYingJiHangYeFaZhanQuShi.html" TargetMode="External" Id="R07fff94a7c97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TouYingJiHangYeFaZhanQuShi.html" TargetMode="External" Id="R27be43d7f108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2024-05-22T08:43:00Z</dcterms:created>
  <dcterms:modified xsi:type="dcterms:W3CDTF">2024-05-22T09:43:00Z</dcterms:modified>
  <dc:subject>中国投影机市场调查研究与发展趋势预测报告（2024-2030年）</dc:subject>
  <dc:title>中国投影机市场调查研究与发展趋势预测报告（2024-2030年）</dc:title>
  <cp:keywords>中国投影机市场调查研究与发展趋势预测报告（2024-2030年）</cp:keywords>
  <dc:description>中国投影机市场调查研究与发展趋势预测报告（2024-2030年）</dc:description>
</cp:coreProperties>
</file>