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3b613662e480e" w:history="1">
              <w:r>
                <w:rPr>
                  <w:rStyle w:val="Hyperlink"/>
                </w:rPr>
                <w:t>2026-2032年中国探地雷达行业市场调研及前景趋势预测报告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3b613662e480e" w:history="1">
              <w:r>
                <w:rPr>
                  <w:rStyle w:val="Hyperlink"/>
                </w:rPr>
                <w:t>2026-2032年中国探地雷达行业市场调研及前景趋势预测报告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3b613662e480e" w:history="1">
                <w:r>
                  <w:rPr>
                    <w:rStyle w:val="Hyperlink"/>
                  </w:rPr>
                  <w:t>https://www.20087.com/9/96/TanDiLeiDaQianJing.html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探地雷达（Ground Penetrating Radar, GPR）是一种利用高频电磁波探测地下介质结构的无损检测设备，通过发射天线向地下发射脉冲并接收反射信号，广泛应用于市政管线探测、道路病害检测、考古调查及地质灾害评估。现代探地雷达强调中心频率覆盖宽（10 MHz–2.6 GHz）、采样率高、信噪比优，并集成GPS定位、三维成像及AI辅助解释软件。在城市地下空间精细化管理与基础设施韧性建设背景下，用户对设备在高导电介质（如黏土、盐渍土）中的穿透深度、多频天线同步采集能力及复杂场景（钢筋网干扰）下的目标识别准确率提出更高要求。然而，行业仍面临数据解释高度依赖操作经验、部分便携设备动态范围不足导致弱反射漏检，以及缺乏统一数据格式阻碍跨平台分析等问题，限制其在自动化检测体系中的高效部署。</w:t>
      </w:r>
      <w:r>
        <w:rPr>
          <w:rFonts w:hint="eastAsia"/>
        </w:rPr>
        <w:br/>
      </w:r>
      <w:r>
        <w:rPr>
          <w:rFonts w:hint="eastAsia"/>
        </w:rPr>
        <w:t>　　未来，探地雷达将向多源融合、边缘智能与云边协同方向演进。融合电磁感应与激光点云数据提升地下目标三维重建精度；嵌入式AI芯片实时标注空洞、管线或钢筋位置。在系统端，无人机载或车载移动平台实现大范围快速扫描；数据自动上传至城市信息模型（CIM）平台更新地下管网图。此外，开发低功耗超宽带天线延长野外作业时间。长远看，探地雷达将从专业探测工具升级为支撑智慧城市、基础设施数字孪生与地质安全预警的智能感知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3b613662e480e" w:history="1">
        <w:r>
          <w:rPr>
            <w:rStyle w:val="Hyperlink"/>
          </w:rPr>
          <w:t>2026-2032年中国探地雷达行业市场调研及前景趋势预测报告</w:t>
        </w:r>
      </w:hyperlink>
      <w:r>
        <w:rPr>
          <w:rFonts w:hint="eastAsia"/>
        </w:rPr>
        <w:t>》基于国家统计局及相关协会的权威数据，系统研究了探地雷达行业的市场需求、市场规模及产业链现状，分析了探地雷达价格波动、细分市场动态及重点企业的经营表现，科学预测了探地雷达市场前景与发展趋势，揭示了潜在需求与投资机会，同时指出了探地雷达行业可能面临的风险。通过对探地雷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探地雷达市场概述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按照不同产品类型，探地雷达主要可以分为如下几个类别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中国不同产品类型探地雷达增长趋势2021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手持式探地雷达</w:t>
      </w:r>
      <w:r>
        <w:rPr>
          <w:rFonts w:hint="eastAsia"/>
        </w:rPr>
        <w:br/>
      </w:r>
      <w:r>
        <w:rPr>
          <w:rFonts w:hint="eastAsia"/>
        </w:rPr>
        <w:t>　　　　1.2.3 推车式探地雷达</w:t>
      </w:r>
      <w:r>
        <w:rPr>
          <w:rFonts w:hint="eastAsia"/>
        </w:rPr>
        <w:br/>
      </w:r>
      <w:r>
        <w:rPr>
          <w:rFonts w:hint="eastAsia"/>
        </w:rPr>
        <w:t>　　1.3 从不同应用，探地雷达主要包括如下几个方面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中国不同应用探地雷达增长趋势2021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运输和道路检查</w:t>
      </w:r>
      <w:r>
        <w:rPr>
          <w:rFonts w:hint="eastAsia"/>
        </w:rPr>
        <w:br/>
      </w:r>
      <w:r>
        <w:rPr>
          <w:rFonts w:hint="eastAsia"/>
        </w:rPr>
        <w:t>　　　　1.3.3 市政检查</w:t>
      </w:r>
      <w:r>
        <w:rPr>
          <w:rFonts w:hint="eastAsia"/>
        </w:rPr>
        <w:br/>
      </w:r>
      <w:r>
        <w:rPr>
          <w:rFonts w:hint="eastAsia"/>
        </w:rPr>
        <w:t>　　　　1.3.4 灾害检查</w:t>
      </w:r>
      <w:r>
        <w:rPr>
          <w:rFonts w:hint="eastAsia"/>
        </w:rPr>
        <w:br/>
      </w:r>
      <w:r>
        <w:rPr>
          <w:rFonts w:hint="eastAsia"/>
        </w:rPr>
        <w:t>　　　　1.3.5 考古学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中国探地雷达发展现状及未来趋势（2021-2032）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中国市场探地雷达收入及增长率（2021-2032）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中国市场探地雷达销量及增长率（2021-2032）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中国市场主要探地雷达厂商分析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中国市场主要厂商探地雷达销量及市场占有率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中国市场主要厂商探地雷达销量（2021-2026）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中国市场主要厂商探地雷达销量市场份额（2021-2026）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中国市场主要厂商探地雷达收入及市场占有率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中国市场主要厂商探地雷达收入（2021-2026）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中国市场主要厂商探地雷达收入市场份额（2021-2026）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2025年中国市场主要厂商探地雷达收入排名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中国市场主要厂商探地雷达价格（2021-2026）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中国市场主要厂商探地雷达总部及产地分布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中国市场主要厂商成立时间及探地雷达商业化日期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中国市场主要厂商探地雷达产品类型及应用</w:t>
      </w:r>
      <w:r>
        <w:rPr>
          <w:rFonts w:hint="eastAsia"/>
        </w:rPr>
        <w:br/>
      </w:r>
      <w:r>
        <w:rPr>
          <w:rFonts w:hint="eastAsia"/>
        </w:rPr>
        <w:t>　　2.7 探地雷达行业集中度、竞争程度分析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探地雷达行业集中度分析：2025年中国Top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中国市场探地雷达第一梯队、第二梯队和第三梯队厂商（品牌）及2025年市场份额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不同产品类型探地雷达分析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中国市场不同产品类型探地雷达销量（2021-2032）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中国市场不同产品类型探地雷达销量及市场份额（2021-2026）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中国市场不同产品类型探地雷达销量预测（2027-2032）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中国市场不同产品类型探地雷达规模（2021-2032）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中国市场不同产品类型探地雷达规模及市场份额（2021-2026）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中国市场不同产品类型探地雷达规模预测（2027-2032）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中国市场不同产品类型探地雷达价格走势（2021-2032）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不同应用探地雷达分析</w:t>
      </w:r>
      <w:r>
        <w:rPr>
          <w:rFonts w:hint="eastAsia"/>
        </w:rPr>
        <w:br/>
      </w:r>
      <w:r>
        <w:rPr>
          <w:rFonts w:hint="eastAsia"/>
        </w:rPr>
        <w:t>　　5.1 中国市场不同应用探地雷达销量（2021-2032）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中国市场不同应用探地雷达销量及市场份额（2021-2026）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中国市场不同应用探地雷达销量预测（2027-2032）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中国市场不同应用探地雷达规模（2021-2032）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中国市场不同应用探地雷达规模及市场份额（2021-2026）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中国市场不同应用探地雷达规模预测（2027-2032）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中国市场不同应用探地雷达价格走势（2021-2032）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探地雷达行业发展分析---发展趋势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探地雷达行业发展分析---厂商壁垒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探地雷达行业发展分析---驱动因素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探地雷达行业发展分析---制约因素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探地雷达中国企业SWOT分析</w:t>
      </w:r>
      <w:r>
        <w:rPr>
          <w:rFonts w:hint="eastAsia"/>
        </w:rPr>
        <w:br/>
      </w:r>
      <w:r>
        <w:rPr>
          <w:rFonts w:hint="eastAsia"/>
        </w:rPr>
        <w:t>　　6.6 探地雷达行业发展分析---行业政策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探地雷达行业产业链简介</w:t>
      </w:r>
      <w:r>
        <w:rPr>
          <w:rFonts w:hint="eastAsia"/>
        </w:rPr>
        <w:br/>
      </w:r>
      <w:r>
        <w:rPr>
          <w:rFonts w:hint="eastAsia"/>
        </w:rPr>
        <w:t>　　7.2 探地雷达产业链分析-上游</w:t>
      </w:r>
      <w:r>
        <w:rPr>
          <w:rFonts w:hint="eastAsia"/>
        </w:rPr>
        <w:br/>
      </w:r>
      <w:r>
        <w:rPr>
          <w:rFonts w:hint="eastAsia"/>
        </w:rPr>
        <w:t>　　7.3 探地雷达产业链分析-中游</w:t>
      </w:r>
      <w:r>
        <w:rPr>
          <w:rFonts w:hint="eastAsia"/>
        </w:rPr>
        <w:br/>
      </w:r>
      <w:r>
        <w:rPr>
          <w:rFonts w:hint="eastAsia"/>
        </w:rPr>
        <w:t>　　7.4 探地雷达产业链分析-下游</w:t>
      </w:r>
      <w:r>
        <w:rPr>
          <w:rFonts w:hint="eastAsia"/>
        </w:rPr>
        <w:br/>
      </w:r>
      <w:r>
        <w:rPr>
          <w:rFonts w:hint="eastAsia"/>
        </w:rPr>
        <w:t>　　7.5 探地雷达行业采购模式</w:t>
      </w:r>
      <w:r>
        <w:rPr>
          <w:rFonts w:hint="eastAsia"/>
        </w:rPr>
        <w:br/>
      </w:r>
      <w:r>
        <w:rPr>
          <w:rFonts w:hint="eastAsia"/>
        </w:rPr>
        <w:t>　　7.6 探地雷达行业生产模式</w:t>
      </w:r>
      <w:r>
        <w:rPr>
          <w:rFonts w:hint="eastAsia"/>
        </w:rPr>
        <w:br/>
      </w:r>
      <w:r>
        <w:rPr>
          <w:rFonts w:hint="eastAsia"/>
        </w:rPr>
        <w:t>　　7.7 探地雷达行业销售模式及销售渠道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中国本土探地雷达产能、产量分析</w:t>
      </w:r>
      <w:r>
        <w:rPr>
          <w:rFonts w:hint="eastAsia"/>
        </w:rPr>
        <w:br/>
      </w:r>
      <w:r>
        <w:rPr>
          <w:rFonts w:hint="eastAsia"/>
        </w:rPr>
        <w:t>　　8.1 中国探地雷达供需现状及预测（2021-2032）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中国探地雷达产能、产量、产能利用率及发展趋势（2021-2032）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中国探地雷达产量、市场需求量及发展趋势（2021-2032）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中国探地雷达进出口分析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中国市场探地雷达主要进口来源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中国市场探地雷达主要出口目的地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不同产品类型探地雷达市场规模2021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不同应用探地雷达市场规模2021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中国市场主要厂商探地雷达销量（2021-2026）&amp;（台）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中国市场主要厂商探地雷达销量市场份额（2021-2026）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中国市场主要厂商探地雷达收入（2021-2026）&amp;（万元）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中国市场主要厂商探地雷达收入份额（2021-2026）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2025年中国主要生产商探地雷达收入排名（万元）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中国市场主要厂商探地雷达价格（2021-2026）&amp;（元/台）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中国市场主要厂商探地雷达总部及产地分布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中国市场主要厂商成立时间及探地雷达商业化日期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中国市场主要厂商探地雷达产品类型及应用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2025年中国市场探地雷达主要厂商市场地位（第一梯队、第二梯队和第三梯队）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探地雷达市场投资、并购等现状分析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探地雷达销量（台）、收入（万元）、价格（元/台）及毛利率（2021-2026）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中国市场不同产品类型探地雷达销量（2021-2026）&amp;（台）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中国市场不同产品类型探地雷达销量市场份额（2021-2026）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中国市场不同产品类型探地雷达销量预测（2027-2032）&amp;（台）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中国市场不同产品类型探地雷达销量市场份额预测（2027-2032）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中国市场不同产品类型探地雷达规模（2021-2026）&amp;（万元）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中国市场不同产品类型探地雷达规模市场份额（2021-2026）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中国市场不同产品类型探地雷达规模预测（2027-2032）&amp;（万元）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中国市场不同产品类型探地雷达规模市场份额预测（2027-2032）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中国市场不同应用探地雷达销量（2021-2026）&amp;（台）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中国市场不同应用探地雷达销量市场份额（2021-2026）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中国市场不同应用探地雷达销量预测（2027-2032）&amp;（台）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中国市场不同应用探地雷达销量市场份额预测（2027-2032）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中国市场不同应用探地雷达规模（2021-2026）&amp;（万元）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中国市场不同应用探地雷达规模市场份额（2021-2026）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中国市场不同应用探地雷达规模预测（2027-2032）&amp;（万元）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中国市场不同应用探地雷达规模市场份额预测（2027-2032）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探地雷达行业发展分析---发展趋势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探地雷达行业发展分析---厂商壁垒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探地雷达行业发展分析---驱动因素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探地雷达行业发展分析---制约因素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探地雷达行业相关重点政策一览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探地雷达行业供应链分析</w:t>
      </w:r>
      <w:r>
        <w:rPr>
          <w:rFonts w:hint="eastAsia"/>
        </w:rPr>
        <w:br/>
      </w:r>
      <w:r>
        <w:rPr>
          <w:rFonts w:hint="eastAsia"/>
        </w:rPr>
        <w:t>　　表 101： 探地雷达上游原料供应商</w:t>
      </w:r>
      <w:r>
        <w:rPr>
          <w:rFonts w:hint="eastAsia"/>
        </w:rPr>
        <w:br/>
      </w:r>
      <w:r>
        <w:rPr>
          <w:rFonts w:hint="eastAsia"/>
        </w:rPr>
        <w:t>　　表 102： 探地雷达行业主要下游客户</w:t>
      </w:r>
      <w:r>
        <w:rPr>
          <w:rFonts w:hint="eastAsia"/>
        </w:rPr>
        <w:br/>
      </w:r>
      <w:r>
        <w:rPr>
          <w:rFonts w:hint="eastAsia"/>
        </w:rPr>
        <w:t>　　表 103： 探地雷达典型经销商</w:t>
      </w:r>
      <w:r>
        <w:rPr>
          <w:rFonts w:hint="eastAsia"/>
        </w:rPr>
        <w:br/>
      </w:r>
      <w:r>
        <w:rPr>
          <w:rFonts w:hint="eastAsia"/>
        </w:rPr>
        <w:t>　　表 104： 中国探地雷达产量、销量、进口量及出口量（2021-2026）&amp;（台）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中国探地雷达产量、销量、进口量及出口量预测（2027-2032）&amp;（台）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中国市场探地雷达主要进口来源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中国市场探地雷达主要出口目的地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探地雷达产品图片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中国不同产品类型探地雷达市场规模市场份额2025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手持式探地雷达产品图片</w:t>
      </w:r>
      <w:r>
        <w:rPr>
          <w:rFonts w:hint="eastAsia"/>
        </w:rPr>
        <w:br/>
      </w:r>
      <w:r>
        <w:rPr>
          <w:rFonts w:hint="eastAsia"/>
        </w:rPr>
        <w:t>　　图 4： 推车式探地雷达产品图片</w:t>
      </w:r>
      <w:r>
        <w:rPr>
          <w:rFonts w:hint="eastAsia"/>
        </w:rPr>
        <w:br/>
      </w:r>
      <w:r>
        <w:rPr>
          <w:rFonts w:hint="eastAsia"/>
        </w:rPr>
        <w:t>　　图 5： 中国不同应用探地雷达市场份额2025 &amp; 2032</w:t>
      </w:r>
      <w:r>
        <w:rPr>
          <w:rFonts w:hint="eastAsia"/>
        </w:rPr>
        <w:br/>
      </w:r>
      <w:r>
        <w:rPr>
          <w:rFonts w:hint="eastAsia"/>
        </w:rPr>
        <w:t>　　图 6： 运输和道路检查</w:t>
      </w:r>
      <w:r>
        <w:rPr>
          <w:rFonts w:hint="eastAsia"/>
        </w:rPr>
        <w:br/>
      </w:r>
      <w:r>
        <w:rPr>
          <w:rFonts w:hint="eastAsia"/>
        </w:rPr>
        <w:t>　　图 7： 市政检查</w:t>
      </w:r>
      <w:r>
        <w:rPr>
          <w:rFonts w:hint="eastAsia"/>
        </w:rPr>
        <w:br/>
      </w:r>
      <w:r>
        <w:rPr>
          <w:rFonts w:hint="eastAsia"/>
        </w:rPr>
        <w:t>　　图 8： 灾害检查</w:t>
      </w:r>
      <w:r>
        <w:rPr>
          <w:rFonts w:hint="eastAsia"/>
        </w:rPr>
        <w:br/>
      </w:r>
      <w:r>
        <w:rPr>
          <w:rFonts w:hint="eastAsia"/>
        </w:rPr>
        <w:t>　　图 9： 考古学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中国市场探地雷达市场规模，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中国市场探地雷达收入及增长率（2021-2032）&amp;（万元）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中国市场探地雷达销量及增长率（2021-2032）&amp;（台）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2025年中国市场主要厂商探地雷达销量市场份额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2025年中国市场主要厂商探地雷达收入市场份额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2025年中国市场前五大厂商探地雷达市场份额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2025年中国市场探地雷达第一梯队、第二梯队和第三梯队厂商（品牌）及市场份额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中国市场不同产品类型探地雷达价格走势（2021-2032）&amp;（元/台）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中国市场不同应用探地雷达价格走势（2021-2032）&amp;（元/台）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探地雷达中国企业SWOT分析</w:t>
      </w:r>
      <w:r>
        <w:rPr>
          <w:rFonts w:hint="eastAsia"/>
        </w:rPr>
        <w:br/>
      </w:r>
      <w:r>
        <w:rPr>
          <w:rFonts w:hint="eastAsia"/>
        </w:rPr>
        <w:t>　　图 21： 探地雷达产业链</w:t>
      </w:r>
      <w:r>
        <w:rPr>
          <w:rFonts w:hint="eastAsia"/>
        </w:rPr>
        <w:br/>
      </w:r>
      <w:r>
        <w:rPr>
          <w:rFonts w:hint="eastAsia"/>
        </w:rPr>
        <w:t>　　图 22： 探地雷达行业采购模式分析</w:t>
      </w:r>
      <w:r>
        <w:rPr>
          <w:rFonts w:hint="eastAsia"/>
        </w:rPr>
        <w:br/>
      </w:r>
      <w:r>
        <w:rPr>
          <w:rFonts w:hint="eastAsia"/>
        </w:rPr>
        <w:t>　　图 23： 探地雷达行业生产模式分析</w:t>
      </w:r>
      <w:r>
        <w:rPr>
          <w:rFonts w:hint="eastAsia"/>
        </w:rPr>
        <w:br/>
      </w:r>
      <w:r>
        <w:rPr>
          <w:rFonts w:hint="eastAsia"/>
        </w:rPr>
        <w:t>　　图 24： 探地雷达行业销售模式分析</w:t>
      </w:r>
      <w:r>
        <w:rPr>
          <w:rFonts w:hint="eastAsia"/>
        </w:rPr>
        <w:br/>
      </w:r>
      <w:r>
        <w:rPr>
          <w:rFonts w:hint="eastAsia"/>
        </w:rPr>
        <w:t>　　图 25： 中国探地雷达产能、产量、产能利用率及发展趋势（2021-2032）&amp;（台）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中国探地雷达产量、市场需求量及发展趋势（2021-2032）&amp;（台）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3b613662e480e" w:history="1">
        <w:r>
          <w:rPr>
            <w:rStyle w:val="Hyperlink"/>
          </w:rPr>
          <w:t>2026-2032年中国探地雷达行业市场调研及前景趋势预测报告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3b613662e480e" w:history="1">
        <w:r>
          <w:rPr>
            <w:rStyle w:val="Hyperlink"/>
          </w:rPr>
          <w:t>https://www.20087.com/9/96/TanDiLeiDaQianJing.html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热点：探地雷达价格、探地雷达可以探测什么、探地雷达可以探测什么、探地雷达原理、雷达金属探测成像仪、探地雷达方法的优势有哪些、边坡雷达哪家公司好、探地雷达原理与应用、边坡雷达监测系统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fbb9cf83f4fa3" w:history="1">
      <w:r>
        <w:rPr>
          <w:rStyle w:val="Hyperlink"/>
        </w:rPr>
        <w:t>2026-2032年中国探地雷达行业市场调研及前景趋势预测报告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anDiLeiDaQianJing.html" TargetMode="External" Id="Rdbd3b613662e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anDiLeiDaQianJing.html" TargetMode="External" Id="Rb7bfbb9cf83f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2025-11-28T01:06:10Z</dcterms:created>
  <dcterms:modified xsi:type="dcterms:W3CDTF">2025-11-28T02:06:10Z</dcterms:modified>
  <dc:subject>2026-2032年中国探地雷达行业市场调研及前景趋势预测报告</dc:subject>
  <dc:title>2026-2032年中国探地雷达行业市场调研及前景趋势预测报告</dc:title>
  <cp:keywords>2026-2032年中国探地雷达行业市场调研及前景趋势预测报告</cp:keywords>
  <dc:description>2026-2032年中国探地雷达行业市场调研及前景趋势预测报告</dc:description>
</cp:coreProperties>
</file>