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ab10a2814508" w:history="1">
              <w:r>
                <w:rPr>
                  <w:rStyle w:val="Hyperlink"/>
                </w:rPr>
                <w:t>全球与中国数据结构化布线系统市场研究分析及发展前景预测报告（2026-2032年）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ab10a2814508" w:history="1">
              <w:r>
                <w:rPr>
                  <w:rStyle w:val="Hyperlink"/>
                </w:rPr>
                <w:t>全球与中国数据结构化布线系统市场研究分析及发展前景预测报告（2026-2032年）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ab10a2814508" w:history="1">
                <w:r>
                  <w:rPr>
                    <w:rStyle w:val="Hyperlink"/>
                  </w:rPr>
                  <w:t>https://www.20087.com/9/86/ShuJuJieGouHuaBuXianXiTongDeFaZhanQianJing.html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数据结构化布线系统是一种遵循国际标准（如ISO/IEC 11801、TIA-568）设计的模块化网络基础设施，由水平布线、主干光缆、配线架、信息插座及管理软件组成，为楼宇内语音、数据、视频及控制信号提供统一传输平台。数据结构化布线系统普遍采用Cat 6A/7类铜缆与OM4/OS2光纤混合架构，支持万兆以太网及PoE++供电，强调高密度端接、电磁兼容性及未来可扩展性。数据中心与智能建筑项目普遍部署智能电子配线架，实现端口级链路可视化与变更自动记录。然而，行业仍面临施工质量参差不齐导致性能不达标、老旧建筑改造空间受限、以及无线化趋势削弱有线布线必要性认知等问题。此外，非标跳线与劣质模块引发信号衰减，影响整体网络可靠性。尽管如此，在5G前传、物联网终端激增与网络安全要求提升背景下，高质量结构化布线仍是数字底座重要的物理层支撑。</w:t>
      </w:r>
      <w:r>
        <w:rPr>
          <w:rFonts w:hint="eastAsia"/>
        </w:rPr>
        <w:br/>
      </w:r>
      <w:r>
        <w:rPr>
          <w:rFonts w:hint="eastAsia"/>
        </w:rPr>
        <w:t>　　未来，数据结构化布线系统将加速向光纤到桌面、数字孪生运维与绿色低碳方向演进。市场调研网指出，单对以太网（SPE）与多模光纤融合，支持从核心到终端的全光架构；嵌入式RFID或NFC芯片实现每根跳线全生命周期追踪。在管理层面，BIM模型集成布线拓扑，施工误差自动预警；AI分析链路性能趋势，预测故障点。更深层的趋势在于“布线即资产”——系统自动生成合规报告，满足审计与能效认证要求。长远看，数据结构化布线系统将从静态基础设施升级为主动感知、自优化与可持续的智能连接网络，在构建韧性数字社会中持续筑牢物理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cab10a2814508" w:history="1">
        <w:r>
          <w:rPr>
            <w:rStyle w:val="Hyperlink"/>
          </w:rPr>
          <w:t>全球与中国数据结构化布线系统市场研究分析及发展前景预测报告（2026-2032年）</w:t>
        </w:r>
      </w:hyperlink>
      <w:r>
        <w:rPr>
          <w:rFonts w:hint="eastAsia"/>
        </w:rPr>
        <w:t>》，2025年数据结构化布线系统行业市场规模达 亿元，预计2032年市场规模将达 亿元，期间年均复合增长率（CAGR）达 %。报告基于多年行业研究经验，系统分析了数据结构化布线系统产业链、市场规模、需求特征及价格趋势，客观呈现数据结构化布线系统行业现状。报告科学预测了数据结构化布线系统市场前景与发展方向，重点评估了数据结构化布线系统重点企业的竞争格局与品牌影响力，同时挖掘数据结构化布线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全球市场数据结构化布线系统市场总体规模</w:t>
      </w:r>
      <w:r>
        <w:rPr>
          <w:rFonts w:hint="eastAsia"/>
        </w:rPr>
        <w:br/>
      </w:r>
      <w:r>
        <w:rPr>
          <w:rFonts w:hint="eastAsia"/>
        </w:rPr>
        <w:t>　　1.4 中国市场数据结构化布线系统市场总体规模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数据结构化布线系统行业发展总体概况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数据结构化布线系统行业发展主要特点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数据结构化布线系统行业发展影响因素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数据结构化布线系统有利因素</w:t>
      </w:r>
      <w:r>
        <w:rPr>
          <w:rFonts w:hint="eastAsia"/>
        </w:rPr>
        <w:br/>
      </w:r>
      <w:r>
        <w:rPr>
          <w:rFonts w:hint="eastAsia"/>
        </w:rPr>
        <w:t>　　　　1.5.3 .2 数据结构化布线系统不利因素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全球市场，近三年数据结构化布线系统主要企业占有率及排名（按收入）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数据结构化布线系统主要企业在国际市场占有率（按收入，2023-2026）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2025年数据结构化布线系统主要企业在国际市场排名（按收入）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全球市场主要企业数据结构化布线系统销售收入（2023-2026）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中国市场，近三年数据结构化布线系统主要企业占有率及排名（按收入）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数据结构化布线系统主要企业在中国市场占有率（按收入，2023-2026）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2025年数据结构化布线系统主要企业在中国市场排名（按收入）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中国市场主要企业数据结构化布线系统销售收入（2023-2026）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全球主要厂商数据结构化布线系统总部及产地分布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全球主要厂商成立时间及数据结构化布线系统商业化日期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全球主要厂商数据结构化布线系统产品类型及应用</w:t>
      </w:r>
      <w:r>
        <w:rPr>
          <w:rFonts w:hint="eastAsia"/>
        </w:rPr>
        <w:br/>
      </w:r>
      <w:r>
        <w:rPr>
          <w:rFonts w:hint="eastAsia"/>
        </w:rPr>
        <w:t>　　2.6 数据结构化布线系统行业集中度、竞争程度分析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数据结构化布线系统行业集中度分析：2025年全球Top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全球数据结构化布线系统第一梯队、第二梯队和第三梯队厂商（品牌）及市场份额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全球数据结构化布线系统主要地区分析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全球主要地区数据结构化布线系统市场规模分析：2021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全球主要地区数据结构化布线系统销售额及份额（2021-2026）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全球主要地区数据结构化布线系统销售额及份额预测（2027-2032）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铜缆布线</w:t>
      </w:r>
      <w:r>
        <w:rPr>
          <w:rFonts w:hint="eastAsia"/>
        </w:rPr>
        <w:br/>
      </w:r>
      <w:r>
        <w:rPr>
          <w:rFonts w:hint="eastAsia"/>
        </w:rPr>
        <w:t>　　　　4.1.2 光纤布线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按产品类型细分，全球数据结构化布线系统销售额对比（2021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按产品类型细分，全球数据结构化布线系统销售额及市场份额（2021-2026）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按产品类型细分，全球数据结构化布线系统销售额预测（2027-2032）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按产品类型细分，中国数据结构化布线系统销售额及市场份额（2021-2026）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按产品类型细分，中国数据结构化布线系统销售额预测（2027-2032）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数据中心</w:t>
      </w:r>
      <w:r>
        <w:rPr>
          <w:rFonts w:hint="eastAsia"/>
        </w:rPr>
        <w:br/>
      </w:r>
      <w:r>
        <w:rPr>
          <w:rFonts w:hint="eastAsia"/>
        </w:rPr>
        <w:t>　　　　5.1.2 商业大厦</w:t>
      </w:r>
      <w:r>
        <w:rPr>
          <w:rFonts w:hint="eastAsia"/>
        </w:rPr>
        <w:br/>
      </w:r>
      <w:r>
        <w:rPr>
          <w:rFonts w:hint="eastAsia"/>
        </w:rPr>
        <w:t>　　　　5.1.3 工业园区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按应用细分，全球数据结构化布线系统销售额对比（2021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按应用细分，全球数据结构化布线系统销售额及市场份额（2021-2026）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按应用细分，全球数据结构化布线系统销售额预测（2027-2032）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中国不同应用数据结构化布线系统销售额及预测（2021-2032）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中国不同应用数据结构化布线系统销售额及市场份额（2021-2026）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中国不同应用数据结构化布线系统销售额预测（2027-2032）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数据结构化布线系统行业发展趋势</w:t>
      </w:r>
      <w:r>
        <w:rPr>
          <w:rFonts w:hint="eastAsia"/>
        </w:rPr>
        <w:br/>
      </w:r>
      <w:r>
        <w:rPr>
          <w:rFonts w:hint="eastAsia"/>
        </w:rPr>
        <w:t>　　7.2 数据结构化布线系统行业主要驱动因素</w:t>
      </w:r>
      <w:r>
        <w:rPr>
          <w:rFonts w:hint="eastAsia"/>
        </w:rPr>
        <w:br/>
      </w:r>
      <w:r>
        <w:rPr>
          <w:rFonts w:hint="eastAsia"/>
        </w:rPr>
        <w:t>　　7.3 数据结构化布线系统中国企业SWOT分析</w:t>
      </w:r>
      <w:r>
        <w:rPr>
          <w:rFonts w:hint="eastAsia"/>
        </w:rPr>
        <w:br/>
      </w:r>
      <w:r>
        <w:rPr>
          <w:rFonts w:hint="eastAsia"/>
        </w:rPr>
        <w:t>　　7.4 中国数据结构化布线系统行业政策环境分析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数据结构化布线系统行业产业链简介</w:t>
      </w:r>
      <w:r>
        <w:rPr>
          <w:rFonts w:hint="eastAsia"/>
        </w:rPr>
        <w:br/>
      </w:r>
      <w:r>
        <w:rPr>
          <w:rFonts w:hint="eastAsia"/>
        </w:rPr>
        <w:t>　　　　8.1.1 数据结构化布线系统行业供应链分析</w:t>
      </w:r>
      <w:r>
        <w:rPr>
          <w:rFonts w:hint="eastAsia"/>
        </w:rPr>
        <w:br/>
      </w:r>
      <w:r>
        <w:rPr>
          <w:rFonts w:hint="eastAsia"/>
        </w:rPr>
        <w:t>　　　　8.1.2 数据结构化布线系统主要原料及供应情况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数据结构化布线系统行业主要下游客户</w:t>
      </w:r>
      <w:r>
        <w:rPr>
          <w:rFonts w:hint="eastAsia"/>
        </w:rPr>
        <w:br/>
      </w:r>
      <w:r>
        <w:rPr>
          <w:rFonts w:hint="eastAsia"/>
        </w:rPr>
        <w:t>　　8.2 数据结构化布线系统行业采购模式</w:t>
      </w:r>
      <w:r>
        <w:rPr>
          <w:rFonts w:hint="eastAsia"/>
        </w:rPr>
        <w:br/>
      </w:r>
      <w:r>
        <w:rPr>
          <w:rFonts w:hint="eastAsia"/>
        </w:rPr>
        <w:t>　　8.3 数据结构化布线系统行业生产模式</w:t>
      </w:r>
      <w:r>
        <w:rPr>
          <w:rFonts w:hint="eastAsia"/>
        </w:rPr>
        <w:br/>
      </w:r>
      <w:r>
        <w:rPr>
          <w:rFonts w:hint="eastAsia"/>
        </w:rPr>
        <w:t>　　8.4 数据结构化布线系统行业销售模式及销售渠道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数据结构化布线系统行业发展主要特点</w:t>
      </w:r>
      <w:r>
        <w:rPr>
          <w:rFonts w:hint="eastAsia"/>
        </w:rPr>
        <w:br/>
      </w:r>
      <w:r>
        <w:rPr>
          <w:rFonts w:hint="eastAsia"/>
        </w:rPr>
        <w:t>　　表 2： 数据结构化布线系统行业发展有利因素分析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数据结构化布线系统行业发展不利因素分析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进入数据结构化布线系统行业壁垒</w:t>
      </w:r>
      <w:r>
        <w:rPr>
          <w:rFonts w:hint="eastAsia"/>
        </w:rPr>
        <w:br/>
      </w:r>
      <w:r>
        <w:rPr>
          <w:rFonts w:hint="eastAsia"/>
        </w:rPr>
        <w:t>　　表 5： 数据结构化布线系统主要企业在国际市场占有率（按收入，2023-2026）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2025年数据结构化布线系统主要企业在国际市场排名（按收入）&amp;（万元）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全球市场主要企业数据结构化布线系统销售收入（2023-2026）&amp;（万元）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数据结构化布线系统主要企业在中国市场占有率（按收入，2023-2026）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2025年数据结构化布线系统主要企业在中国市场排名（按收入）&amp;（万元）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中国市场主要企业数据结构化布线系统销售收入（2023-2026）&amp;（万元）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全球主要厂商数据结构化布线系统总部及产地分布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全球主要厂商成立时间及数据结构化布线系统商业化日期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全球主要厂商数据结构化布线系统产品类型及应用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2025年全球数据结构化布线系统主要厂商市场地位（第一梯队、第二梯队和第三梯队）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全球数据结构化布线系统市场投资、并购等现状分析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全球主要地区数据结构化布线系统销售额：（2021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全球主要地区数据结构化布线系统销售额（2021-2026）&amp;（万元）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全球主要地区数据结构化布线系统销售额及份额列表（2021-2026）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全球主要地区数据结构化布线系统销售额预测（2027-2032）&amp;（万元）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全球主要地区数据结构化布线系统销售额及份额列表预测（2027-2032）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铜缆布线主要企业列表</w:t>
      </w:r>
      <w:r>
        <w:rPr>
          <w:rFonts w:hint="eastAsia"/>
        </w:rPr>
        <w:br/>
      </w:r>
      <w:r>
        <w:rPr>
          <w:rFonts w:hint="eastAsia"/>
        </w:rPr>
        <w:t>　　表 22： 光纤布线主要企业列表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按产品类型细分，全球数据结构化布线系统销售额及增长率对比（2021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按产品类型细分，全球数据结构化布线系统销售额（2021-2026）&amp;（万元）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按产品类型细分，全球数据结构化布线系统销售额市场份额列表（2021-2026）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按产品类型细分，全球数据结构化布线系统销售额预测（2027-2032）&amp;（万元）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按产品类型细分，全球数据结构化布线系统销售额市场份额预测（2027-2032）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按产品类型细分，中国数据结构化布线系统销售额（2021-2026）&amp;（万元）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按产品类型细分，中国数据结构化布线系统销售额市场份额列表（2021-2026）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按产品类型细分，中国数据结构化布线系统销售额预测（2027-2032）&amp;（万元）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按产品类型细分，中国数据结构化布线系统销售额市场份额预测（2027-2032）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按应用细分，全球数据结构化布线系统销售额及增长率对比（2021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按应用细分，全球数据结构化布线系统销售额（2021-2026）&amp;（万元）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按应用细分，全球数据结构化布线系统销售额市场份额列表（2021-2026）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按应用细分，全球数据结构化布线系统销售额预测（2027-2032）&amp;（万元）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按应用细分，全球数据结构化布线系统市场份额预测（2027-2032）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中国不同应用数据结构化布线系统销售额（2021-2026）&amp;（万元）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中国不同应用数据结构化布线系统销售额市场份额列表（2021-2026）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中国不同应用数据结构化布线系统销售额预测（2027-2032）&amp;（万元）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中国不同应用数据结构化布线系统销售额市场份额预测（2027-2032）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重点企业（16）公司信息、总部、数据结构化布线系统市场地位以及主要的竞争对手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数据结构化布线系统产品及服务介绍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数据结构化布线系统收入及毛利率（2021-2026）&amp;（万元）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数据结构化布线系统行业发展趋势</w:t>
      </w:r>
      <w:r>
        <w:rPr>
          <w:rFonts w:hint="eastAsia"/>
        </w:rPr>
        <w:br/>
      </w:r>
      <w:r>
        <w:rPr>
          <w:rFonts w:hint="eastAsia"/>
        </w:rPr>
        <w:t>　　表 122： 数据结构化布线系统行业主要驱动因素</w:t>
      </w:r>
      <w:r>
        <w:rPr>
          <w:rFonts w:hint="eastAsia"/>
        </w:rPr>
        <w:br/>
      </w:r>
      <w:r>
        <w:rPr>
          <w:rFonts w:hint="eastAsia"/>
        </w:rPr>
        <w:t>　　表 123： 数据结构化布线系统行业供应链分析</w:t>
      </w:r>
      <w:r>
        <w:rPr>
          <w:rFonts w:hint="eastAsia"/>
        </w:rPr>
        <w:br/>
      </w:r>
      <w:r>
        <w:rPr>
          <w:rFonts w:hint="eastAsia"/>
        </w:rPr>
        <w:t>　　表 124： 数据结构化布线系统上游原料供应商</w:t>
      </w:r>
      <w:r>
        <w:rPr>
          <w:rFonts w:hint="eastAsia"/>
        </w:rPr>
        <w:br/>
      </w:r>
      <w:r>
        <w:rPr>
          <w:rFonts w:hint="eastAsia"/>
        </w:rPr>
        <w:t>　　表 125： 数据结构化布线系统行业主要下游客户</w:t>
      </w:r>
      <w:r>
        <w:rPr>
          <w:rFonts w:hint="eastAsia"/>
        </w:rPr>
        <w:br/>
      </w:r>
      <w:r>
        <w:rPr>
          <w:rFonts w:hint="eastAsia"/>
        </w:rPr>
        <w:t>　　表 126： 数据结构化布线系统典型经销商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数据结构化布线系统产品图片</w:t>
      </w:r>
      <w:r>
        <w:rPr>
          <w:rFonts w:hint="eastAsia"/>
        </w:rPr>
        <w:br/>
      </w:r>
      <w:r>
        <w:rPr>
          <w:rFonts w:hint="eastAsia"/>
        </w:rPr>
        <w:t>　　图 2： 全球市场数据结构化布线系统市场规模，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全球数据结构化布线系统市场销售额预测：（万元）&amp;（2021-2032）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中国市场数据结构化布线系统销售额及未来趋势（2021-2032）&amp;（万元）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2025年全球前五大厂商数据结构化布线系统市场份额</w:t>
      </w:r>
      <w:r>
        <w:rPr>
          <w:rFonts w:hint="eastAsia"/>
        </w:rPr>
        <w:br/>
      </w:r>
      <w:r>
        <w:rPr>
          <w:rFonts w:hint="eastAsia"/>
        </w:rPr>
        <w:t>　　图 6： 2025年全球数据结构化布线系统第一梯队、第二梯队和第三梯队厂商及市场份额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全球主要地区数据结构化布线系统销售额市场份额（2021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中东数据结构化布线系统销售额及预测（2021-2032）&amp;（万元）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铜缆布线 产品图片</w:t>
      </w:r>
      <w:r>
        <w:rPr>
          <w:rFonts w:hint="eastAsia"/>
        </w:rPr>
        <w:br/>
      </w:r>
      <w:r>
        <w:rPr>
          <w:rFonts w:hint="eastAsia"/>
        </w:rPr>
        <w:t>　　图 17： 全球铜缆布线规模及增长率（2021-2032）&amp;（万元）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光纤布线产品图片</w:t>
      </w:r>
      <w:r>
        <w:rPr>
          <w:rFonts w:hint="eastAsia"/>
        </w:rPr>
        <w:br/>
      </w:r>
      <w:r>
        <w:rPr>
          <w:rFonts w:hint="eastAsia"/>
        </w:rPr>
        <w:t>　　图 19： 全球光纤布线规模及增长率（2021-2032）&amp;（万元）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按产品类型细分，全球数据结构化布线系统市场份额2025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按产品类型细分，全球数据结构化布线系统市场份额2021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按产品类型细分，全球数据结构化布线系统市场份额预测2026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按产品类型细分，中国数据结构化布线系统市场份额2021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按产品类型细分，中国数据结构化布线系统市场份额预测2026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数据中心</w:t>
      </w:r>
      <w:r>
        <w:rPr>
          <w:rFonts w:hint="eastAsia"/>
        </w:rPr>
        <w:br/>
      </w:r>
      <w:r>
        <w:rPr>
          <w:rFonts w:hint="eastAsia"/>
        </w:rPr>
        <w:t>　　图 28： 商业大厦</w:t>
      </w:r>
      <w:r>
        <w:rPr>
          <w:rFonts w:hint="eastAsia"/>
        </w:rPr>
        <w:br/>
      </w:r>
      <w:r>
        <w:rPr>
          <w:rFonts w:hint="eastAsia"/>
        </w:rPr>
        <w:t>　　图 29： 工业园区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按应用细分，全球数据结构化布线系统市场份额2025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按应用细分，全球数据结构化布线系统市场份额2021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数据结构化布线系统中国企业SWOT分析</w:t>
      </w:r>
      <w:r>
        <w:rPr>
          <w:rFonts w:hint="eastAsia"/>
        </w:rPr>
        <w:br/>
      </w:r>
      <w:r>
        <w:rPr>
          <w:rFonts w:hint="eastAsia"/>
        </w:rPr>
        <w:t>　　图 34： 数据结构化布线系统产业链</w:t>
      </w:r>
      <w:r>
        <w:rPr>
          <w:rFonts w:hint="eastAsia"/>
        </w:rPr>
        <w:br/>
      </w:r>
      <w:r>
        <w:rPr>
          <w:rFonts w:hint="eastAsia"/>
        </w:rPr>
        <w:t>　　图 35： 数据结构化布线系统行业采购模式分析</w:t>
      </w:r>
      <w:r>
        <w:rPr>
          <w:rFonts w:hint="eastAsia"/>
        </w:rPr>
        <w:br/>
      </w:r>
      <w:r>
        <w:rPr>
          <w:rFonts w:hint="eastAsia"/>
        </w:rPr>
        <w:t>　　图 36： 数据结构化布线系统行业生产模式</w:t>
      </w:r>
      <w:r>
        <w:rPr>
          <w:rFonts w:hint="eastAsia"/>
        </w:rPr>
        <w:br/>
      </w:r>
      <w:r>
        <w:rPr>
          <w:rFonts w:hint="eastAsia"/>
        </w:rPr>
        <w:t>　　图 37： 数据结构化布线系统行业销售模式分析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ab10a2814508" w:history="1">
        <w:r>
          <w:rPr>
            <w:rStyle w:val="Hyperlink"/>
          </w:rPr>
          <w:t>全球与中国数据结构化布线系统市场研究分析及发展前景预测报告（2026-2032年）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ab10a2814508" w:history="1">
        <w:r>
          <w:rPr>
            <w:rStyle w:val="Hyperlink"/>
          </w:rPr>
          <w:t>https://www.20087.com/9/86/ShuJuJieGouHuaBuXianXiTongDeFaZhanQianJing.html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线架主要用于结构化布线系统的、数据结构化布线系统包括、综合布线系统的基本结构图、结构化布线系统结构、结构化布线系统的骨干部分、结构化布线系统包含哪些标准、结构化系统开发方法、结构化布线系统分为、数据结构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e5f9ee644b70" w:history="1">
      <w:r>
        <w:rPr>
          <w:rStyle w:val="Hyperlink"/>
        </w:rPr>
        <w:t>全球与中国数据结构化布线系统市场研究分析及发展前景预测报告（2026-2032年）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JuJieGouHuaBuXianXiTongDeFaZhanQianJing.html" TargetMode="External" Id="R77fcab10a28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JuJieGouHuaBuXianXiTongDeFaZhanQianJing.html" TargetMode="External" Id="R4f31e5f9ee64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2026-02-04T04:51:37Z</dcterms:created>
  <dcterms:modified xsi:type="dcterms:W3CDTF">2026-02-04T05:51:37Z</dcterms:modified>
  <dc:subject>全球与中国数据结构化布线系统市场研究分析及发展前景预测报告（2026-2032年）</dc:subject>
  <dc:title>全球与中国数据结构化布线系统市场研究分析及发展前景预测报告（2026-2032年）</dc:title>
  <cp:keywords>全球与中国数据结构化布线系统市场研究分析及发展前景预测报告（2026-2032年）</cp:keywords>
  <dc:description>全球与中国数据结构化布线系统市场研究分析及发展前景预测报告（2026-2032年）</dc:description>
</cp:coreProperties>
</file>