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6f117d9c54dcc" w:history="1">
              <w:r>
                <w:rPr>
                  <w:rStyle w:val="Hyperlink"/>
                </w:rPr>
                <w:t>2026-2032年全球与中国无电池传感器行业现状调研及市场前景报告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6f117d9c54dcc" w:history="1">
              <w:r>
                <w:rPr>
                  <w:rStyle w:val="Hyperlink"/>
                </w:rPr>
                <w:t>2026-2032年全球与中国无电池传感器行业现状调研及市场前景报告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6f117d9c54dcc" w:history="1">
                <w:r>
                  <w:rPr>
                    <w:rStyle w:val="Hyperlink"/>
                  </w:rPr>
                  <w:t>https://www.20087.com/9/36/WuDianChiChuanGanQiHangYeQianJingQuShi.html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电池传感器是一类无需内置电源、通过能量采集技术（如射频、光能、振动能、热能）获取运行能量的物联网终端，用于监测温度、湿度、位移或化学参数，典型应用于工业设备状态监控、建筑结构健康评估及智能包装。目前，无电池传感器主流方案采用超低功耗电路设计（nW级待机）、反向散射通信（如LoRa Backscatter）及高效能量管理IC，强调环境适应性与十年以上免维护寿命。在大规模物联网部署对运维成本敏感背景下，无电池传感器成为解决“最后一米供电难题”的关键技术路径。然而，能量采集功率受限导致采样频率低；且复杂工况下能量供给不稳定影响数据连续性。</w:t>
      </w:r>
      <w:r>
        <w:rPr>
          <w:rFonts w:hint="eastAsia"/>
        </w:rPr>
        <w:br/>
      </w:r>
      <w:r>
        <w:rPr>
          <w:rFonts w:hint="eastAsia"/>
        </w:rPr>
        <w:t>　　未来，无电池传感器将向多源协同取能、边缘智能与标准化生态方向演进。市场调研网指出，一方面，混合能量采集（如光+振动能）提升全天候供能可靠性；柔性压电材料适配曲面设备表面。另一方面，事件驱动架构仅在异常发生时传输数据；轻量化神经网络实现本地模式识别。在通信上，5G RedCap与无源物联网（Passive IoT）标准统一，打破协议碎片化；反向散射与蜂窝网络深度融合。此外，模块化设计支持快速更换传感头。长远看，无电池传感器将从“极简感知节点”升级为“自治环境智能体”，在万亿级物联网时代构建真正零运维的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6f117d9c54dcc" w:history="1">
        <w:r>
          <w:rPr>
            <w:rStyle w:val="Hyperlink"/>
          </w:rPr>
          <w:t>2026-2032年全球与中国无电池传感器行业现状调研及市场前景报告</w:t>
        </w:r>
      </w:hyperlink>
      <w:r>
        <w:rPr>
          <w:rFonts w:hint="eastAsia"/>
        </w:rPr>
        <w:t>》，2025年无电池传感器行业市场规模达 亿元，预计2032年市场规模将达 亿元，期间年均复合增长率（CAGR）达 %。报告系统分析了全球及我国无电池传感器行业的市场规模、竞争格局及技术发展现状，梳理了产业链结构和重点企业表现。报告基于无电池传感器行业发展轨迹，结合政策环境与无电池传感器市场需求变化，研判了无电池传感器行业未来发展趋势与技术演进方向，客观评估了无电池传感器市场机遇与潜在风险。报告为投资者和从业者提供了专业的市场参考，有助于把握无电池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按产品类型细分，全球无电池传感器市场规模2021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温度感应器</w:t>
      </w:r>
      <w:r>
        <w:rPr>
          <w:rFonts w:hint="eastAsia"/>
        </w:rPr>
        <w:br/>
      </w:r>
      <w:r>
        <w:rPr>
          <w:rFonts w:hint="eastAsia"/>
        </w:rPr>
        <w:t>　　　　1.3.3 湿度/湿度传感器</w:t>
      </w:r>
      <w:r>
        <w:rPr>
          <w:rFonts w:hint="eastAsia"/>
        </w:rPr>
        <w:br/>
      </w:r>
      <w:r>
        <w:rPr>
          <w:rFonts w:hint="eastAsia"/>
        </w:rPr>
        <w:t>　　　　1.3.4 压力传感器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按应用细分，全球无电池传感器市场规模2021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卫生保健</w:t>
      </w:r>
      <w:r>
        <w:rPr>
          <w:rFonts w:hint="eastAsia"/>
        </w:rPr>
        <w:br/>
      </w:r>
      <w:r>
        <w:rPr>
          <w:rFonts w:hint="eastAsia"/>
        </w:rPr>
        <w:t>　　　　1.4.4 后勤</w:t>
      </w:r>
      <w:r>
        <w:rPr>
          <w:rFonts w:hint="eastAsia"/>
        </w:rPr>
        <w:br/>
      </w:r>
      <w:r>
        <w:rPr>
          <w:rFonts w:hint="eastAsia"/>
        </w:rPr>
        <w:t>　　　　1.4.5 IT&amp;通讯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无电池传感器行业发展总体概况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无电池传感器行业发展主要特点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无电池传感器行业发展影响因素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无电池传感器有利因素</w:t>
      </w:r>
      <w:r>
        <w:rPr>
          <w:rFonts w:hint="eastAsia"/>
        </w:rPr>
        <w:br/>
      </w:r>
      <w:r>
        <w:rPr>
          <w:rFonts w:hint="eastAsia"/>
        </w:rPr>
        <w:t>　　　　1.5.3 .2 无电池传感器不利因素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全球市场，近三年无电池传感器主要企业占有率及排名（按销量）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无电池传感器主要企业在国际市场占有率（按销量，2023-2026）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2025年无电池传感器主要企业在国际市场排名（按销量）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全球市场主要企业无电池传感器销量（2023-2026）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全球市场，近三年无电池传感器主要企业占有率及排名（按收入）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无电池传感器主要企业在国际市场占有率（按收入，2023-2026）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2025年无电池传感器主要企业在国际市场排名（按收入）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全球市场主要企业无电池传感器销售收入（2023-2026）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全球市场主要企业无电池传感器销售价格（2023-2026）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中国市场，近三年无电池传感器主要企业占有率及排名（按销量）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无电池传感器主要企业在中国市场占有率（按销量，2023-2026）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2025年无电池传感器主要企业在中国市场排名（按销量）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中国市场主要企业无电池传感器销量（2023-2026）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中国市场，近三年无电池传感器主要企业占有率及排名（按收入）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无电池传感器主要企业在中国市场占有率（按收入，2023-2026）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2025年无电池传感器主要企业在中国市场排名（按收入）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中国市场主要企业无电池传感器销售收入（2023-2026）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全球主要厂商无电池传感器总部及产地分布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全球主要厂商成立时间及无电池传感器商业化日期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全球主要厂商无电池传感器产品类型及应用</w:t>
      </w:r>
      <w:r>
        <w:rPr>
          <w:rFonts w:hint="eastAsia"/>
        </w:rPr>
        <w:br/>
      </w:r>
      <w:r>
        <w:rPr>
          <w:rFonts w:hint="eastAsia"/>
        </w:rPr>
        <w:t>　　2.9 无电池传感器行业集中度、竞争程度分析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无电池传感器行业集中度分析：2025年全球Top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全球无电池传感器第一梯队、第二梯队和第三梯队生产商（品牌）及市场份额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全球无电池传感器总体规模分析</w:t>
      </w:r>
      <w:r>
        <w:rPr>
          <w:rFonts w:hint="eastAsia"/>
        </w:rPr>
        <w:br/>
      </w:r>
      <w:r>
        <w:rPr>
          <w:rFonts w:hint="eastAsia"/>
        </w:rPr>
        <w:t>　　3.1 全球无电池传感器供需现状及预测（2021-2032）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全球无电池传感器产能、产量、产能利用率及发展趋势（2021-2032）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全球无电池传感器产量、需求量及发展趋势（2021-2032）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全球主要地区无电池传感器产量及发展趋势（2021-2032）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全球主要地区无电池传感器产量（2021-2026）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全球主要地区无电池传感器产量（2027-2032）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全球主要地区无电池传感器产量市场份额（2021-2032）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中国无电池传感器供需现状及预测（2021-2032）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中国无电池传感器产能、产量、产能利用率及发展趋势（2021-2032）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中国无电池传感器产量、市场需求量及发展趋势（2021-2032）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中国市场无电池传感器进出口（2021-2032）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全球无电池传感器销量及销售额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全球市场无电池传感器销售额（2021-2032）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全球市场无电池传感器价格趋势（2021-2032）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全球无电池传感器主要地区分析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全球主要地区无电池传感器市场规模分析：2021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全球主要地区无电池传感器销售收入及市场份额（2021-2026）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全球主要地区无电池传感器销售收入预测（2027-2032）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全球主要地区无电池传感器销量分析：2021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全球主要地区无电池传感器销量及市场份额预测（2027-2032）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不同产品类型无电池传感器分析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全球不同产品类型无电池传感器收入预测（2027-2032）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全球不同产品类型无电池传感器价格走势（2021-2032）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中国不同产品类型无电池传感器收入预测（2027-2032）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不同应用无电池传感器分析</w:t>
      </w:r>
      <w:r>
        <w:rPr>
          <w:rFonts w:hint="eastAsia"/>
        </w:rPr>
        <w:br/>
      </w:r>
      <w:r>
        <w:rPr>
          <w:rFonts w:hint="eastAsia"/>
        </w:rPr>
        <w:t>　　7.1 全球不同应用无电池传感器销量（2021-2032）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全球不同应用无电池传感器收入预测（2027-2032）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全球不同应用无电池传感器价格走势（2021-2032）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中国不同应用无电池传感器收入预测（2027-2032）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无电池传感器行业发展趋势</w:t>
      </w:r>
      <w:r>
        <w:rPr>
          <w:rFonts w:hint="eastAsia"/>
        </w:rPr>
        <w:br/>
      </w:r>
      <w:r>
        <w:rPr>
          <w:rFonts w:hint="eastAsia"/>
        </w:rPr>
        <w:t>　　8.2 无电池传感器行业主要驱动因素</w:t>
      </w:r>
      <w:r>
        <w:rPr>
          <w:rFonts w:hint="eastAsia"/>
        </w:rPr>
        <w:br/>
      </w:r>
      <w:r>
        <w:rPr>
          <w:rFonts w:hint="eastAsia"/>
        </w:rPr>
        <w:t>　　8.3 无电池传感器中国企业SWOT分析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中国无电池传感器行业政策环境分析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无电池传感器行业产业链简介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无电池传感器行业供应链分析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无电池传感器主要原料及供应情况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无电池传感器行业采购模式</w:t>
      </w:r>
      <w:r>
        <w:rPr>
          <w:rFonts w:hint="eastAsia"/>
        </w:rPr>
        <w:br/>
      </w:r>
      <w:r>
        <w:rPr>
          <w:rFonts w:hint="eastAsia"/>
        </w:rPr>
        <w:t>　　9.3 无电池传感器行业生产模式</w:t>
      </w:r>
      <w:r>
        <w:rPr>
          <w:rFonts w:hint="eastAsia"/>
        </w:rPr>
        <w:br/>
      </w:r>
      <w:r>
        <w:rPr>
          <w:rFonts w:hint="eastAsia"/>
        </w:rPr>
        <w:t>　　9.4 无电池传感器行业销售模式及销售渠道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按产品类型细分，全球无电池传感器市场规模2021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按应用细分，全球无电池传感器市场规模（CAGR）2021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无电池传感器行业发展主要特点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无电池传感器行业发展有利因素分析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无电池传感器行业发展不利因素分析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进入无电池传感器行业壁垒</w:t>
      </w:r>
      <w:r>
        <w:rPr>
          <w:rFonts w:hint="eastAsia"/>
        </w:rPr>
        <w:br/>
      </w:r>
      <w:r>
        <w:rPr>
          <w:rFonts w:hint="eastAsia"/>
        </w:rPr>
        <w:t>　　表 7： 无电池传感器主要企业在国际市场占有率（按销量，2023-2026）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2025年无电池传感器主要企业在国际市场排名（按销量）&amp;（千件）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全球市场主要企业无电池传感器销量（2023-2026）&amp;（千件）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无电池传感器主要企业在国际市场占有率（按收入，2023-2026）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2025年无电池传感器主要企业在国际市场排名（按收入）&amp;（万元）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全球市场主要企业无电池传感器销售收入（2023-2026）&amp;（万元）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全球市场主要企业无电池传感器销售价格（2023-2026）&amp;（元/件）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无电池传感器主要企业在中国市场占有率（按销量，2023-2026）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2025年无电池传感器主要企业在中国市场排名（按销量）&amp;（千件）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中国市场主要企业无电池传感器销量（2023-2026）&amp;（千件）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无电池传感器主要企业在中国市场占有率（按收入，2023-2026）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2025年无电池传感器主要企业在中国市场排名（按收入）&amp;（万元）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中国市场主要企业无电池传感器销售收入（2023-2026）&amp;（万元）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全球主要厂商无电池传感器总部及产地分布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全球主要厂商成立时间及无电池传感器商业化日期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全球主要厂商无电池传感器产品类型及应用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2025年全球无电池传感器主要厂商市场地位（第一梯队、第二梯队和第三梯队）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全球无电池传感器市场投资、并购等现状分析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全球主要地区无电池传感器产量增速（CAGR）：（2021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全球主要地区无电池传感器产量（2021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全球主要地区无电池传感器产量（2021-2026）&amp;（千件）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全球主要地区无电池传感器产量（2027-2032）&amp;（千件）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全球主要地区无电池传感器产量市场份额（2021-2026）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全球主要地区无电池传感器产量市场份额（2027-2032）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中国市场无电池传感器产量、销量、进出口（2021-2026）&amp;（千件）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中国市场无电池传感器产量、销量、进出口预测（2027-2032）&amp;（千件）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全球主要地区无电池传感器销售收入增速：（2021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全球主要地区无电池传感器销售收入（2021-2026）&amp;（万元）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全球主要地区无电池传感器销售收入市场份额（2021-2026）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全球主要地区无电池传感器收入（2027-2032）&amp;（万元）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全球主要地区无电池传感器收入市场份额（2027-2032）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全球主要地区无电池传感器销量（千件）：2021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全球主要地区无电池传感器销量（2027-2032）&amp;（千件）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全球主要地区无电池传感器销量份额（2027-2032）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无电池传感器行业发展趋势</w:t>
      </w:r>
      <w:r>
        <w:rPr>
          <w:rFonts w:hint="eastAsia"/>
        </w:rPr>
        <w:br/>
      </w:r>
      <w:r>
        <w:rPr>
          <w:rFonts w:hint="eastAsia"/>
        </w:rPr>
        <w:t>　　表 126： 无电池传感器行业主要驱动因素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无电池传感器行业供应链分析</w:t>
      </w:r>
      <w:r>
        <w:rPr>
          <w:rFonts w:hint="eastAsia"/>
        </w:rPr>
        <w:br/>
      </w:r>
      <w:r>
        <w:rPr>
          <w:rFonts w:hint="eastAsia"/>
        </w:rPr>
        <w:t>　　表 128： 无电池传感器上游原料供应商</w:t>
      </w:r>
      <w:r>
        <w:rPr>
          <w:rFonts w:hint="eastAsia"/>
        </w:rPr>
        <w:br/>
      </w:r>
      <w:r>
        <w:rPr>
          <w:rFonts w:hint="eastAsia"/>
        </w:rPr>
        <w:t>　　表 129： 无电池传感器主要地区不同应用客户分析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无电池传感器典型经销商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无电池传感器产品图片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全球不同产品类型无电池传感器销售额2021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全球不同产品类型无电池传感器市场份额2025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温度感应器产品图片</w:t>
      </w:r>
      <w:r>
        <w:rPr>
          <w:rFonts w:hint="eastAsia"/>
        </w:rPr>
        <w:br/>
      </w:r>
      <w:r>
        <w:rPr>
          <w:rFonts w:hint="eastAsia"/>
        </w:rPr>
        <w:t>　　图 5： 湿度/湿度传感器产品图片</w:t>
      </w:r>
      <w:r>
        <w:rPr>
          <w:rFonts w:hint="eastAsia"/>
        </w:rPr>
        <w:br/>
      </w:r>
      <w:r>
        <w:rPr>
          <w:rFonts w:hint="eastAsia"/>
        </w:rPr>
        <w:t>　　图 6： 压力传感器产品图片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全球不同应用无电池传感器市场份额2025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后勤</w:t>
      </w:r>
      <w:r>
        <w:rPr>
          <w:rFonts w:hint="eastAsia"/>
        </w:rPr>
        <w:br/>
      </w:r>
      <w:r>
        <w:rPr>
          <w:rFonts w:hint="eastAsia"/>
        </w:rPr>
        <w:t>　　图 13： IT&amp;通讯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2025年全球前五大生产商无电池传感器市场份额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2025年全球无电池传感器第一梯队、第二梯队和第三梯队厂商及市场份额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全球无电池传感器产能、产量、产能利用率及发展趋势（2021-2032）&amp;（千件）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全球无电池传感器产量、需求量及发展趋势（2021-2032）&amp;（千件）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全球主要地区无电池传感器产量市场份额（2021-2032）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中国无电池传感器产能、产量、产能利用率及发展趋势（2021-2032）&amp;（千件）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中国无电池传感器产量、市场需求量及发展趋势（2021-2032）&amp;（千件）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全球无电池传感器市场销售额及增长率：（2021-2032）&amp;（万元）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全球市场无电池传感器市场规模：2021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全球市场无电池传感器价格趋势（2021-2032）&amp;（元/件）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全球主要地区无电池传感器销售收入（2021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全球主要地区无电池传感器销售收入市场份额（2021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全球不同产品类型无电池传感器价格走势（2021-2032）&amp;（元/件）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全球不同应用无电池传感器价格走势（2021-2032）&amp;（元/件）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无电池传感器中国企业SWOT分析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无电池传感器产业链</w:t>
      </w:r>
      <w:r>
        <w:rPr>
          <w:rFonts w:hint="eastAsia"/>
        </w:rPr>
        <w:br/>
      </w:r>
      <w:r>
        <w:rPr>
          <w:rFonts w:hint="eastAsia"/>
        </w:rPr>
        <w:t>　　图 48： 无电池传感器行业采购模式分析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无电池传感器行业生产模式</w:t>
      </w:r>
      <w:r>
        <w:rPr>
          <w:rFonts w:hint="eastAsia"/>
        </w:rPr>
        <w:br/>
      </w:r>
      <w:r>
        <w:rPr>
          <w:rFonts w:hint="eastAsia"/>
        </w:rPr>
        <w:t>　　图 50： 无电池传感器行业销售模式分析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6f117d9c54dcc" w:history="1">
        <w:r>
          <w:rPr>
            <w:rStyle w:val="Hyperlink"/>
          </w:rPr>
          <w:t>2026-2032年全球与中国无电池传感器行业现状调研及市场前景报告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6f117d9c54dcc" w:history="1">
        <w:r>
          <w:rPr>
            <w:rStyle w:val="Hyperlink"/>
          </w:rPr>
          <w:t>https://www.20087.com/9/36/WuDianChiChuanGanQiHangYeQianJingQuShi.html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热点：传感器需要电源吗、无电池传感器有哪些、传感器电池电量低报警、电池检测传感器、蓄电池传感器故障现象、电池传感器工作原理、传感器没电了怎么办、电池传感器起什么作用、无源传感器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1248de804b97" w:history="1">
      <w:r>
        <w:rPr>
          <w:rStyle w:val="Hyperlink"/>
        </w:rPr>
        <w:t>2026-2032年全球与中国无电池传感器行业现状调研及市场前景报告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uDianChiChuanGanQiHangYeQianJingQuShi.html" TargetMode="External" Id="R4616f117d9c5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uDianChiChuanGanQiHangYeQianJingQuShi.html" TargetMode="External" Id="Rb4591248de80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2026-01-27T00:57:40Z</dcterms:created>
  <dcterms:modified xsi:type="dcterms:W3CDTF">2026-01-27T01:57:40Z</dcterms:modified>
  <dc:subject>2026-2032年全球与中国无电池传感器行业现状调研及市场前景报告</dc:subject>
  <dc:title>2026-2032年全球与中国无电池传感器行业现状调研及市场前景报告</dc:title>
  <cp:keywords>2026-2032年全球与中国无电池传感器行业现状调研及市场前景报告</cp:keywords>
  <dc:description>2026-2032年全球与中国无电池传感器行业现状调研及市场前景报告</dc:description>
</cp:coreProperties>
</file>