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7ce8848fa46c8" w:history="1">
              <w:r>
                <w:rPr>
                  <w:rStyle w:val="Hyperlink"/>
                </w:rPr>
                <w:t>2024年中国智能证卡行业发展调研与市场前景分析报告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7ce8848fa46c8" w:history="1">
              <w:r>
                <w:rPr>
                  <w:rStyle w:val="Hyperlink"/>
                </w:rPr>
                <w:t>2024年中国智能证卡行业发展调研与市场前景分析报告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57ce8848fa46c8" w:history="1">
                <w:r>
                  <w:rPr>
                    <w:rStyle w:val="Hyperlink"/>
                  </w:rPr>
                  <w:t>https://www.20087.com/9/96/ZhiNengZhengKaHangYeXianZhuangYu.html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证卡是集成了微型处理器和存储器的卡片，能够存储和处理大量个人数据，广泛应用于身份识别、金融服务、公共交通等领域。近年来，随着信息技术的发展和安全需求的提升，智能证卡的使用越来越普遍。现代智能证卡不仅具备加密和安全通信功能，还支持接触式和非接触式读取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智能证卡将更加注重个性化和多功能集成。个性化体现在卡面设计和功能定制上，以满足不同用户群体的特定需求。多功能集成则意味着智能证卡将融合更多服务，如移动支付、健康信息管理、电子票务等，成为个人数字身份和交易的中心。此外，随着生物识别技术的进步，智能证卡将可能整合指纹、面部识别等生物特征验证，以提供更高级别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7ce8848fa46c8" w:history="1">
        <w:r>
          <w:rPr>
            <w:rStyle w:val="Hyperlink"/>
          </w:rPr>
          <w:t>2024年中国智能证卡行业发展调研与市场前景分析报告</w:t>
        </w:r>
      </w:hyperlink>
      <w:r>
        <w:rPr>
          <w:rFonts w:hint="eastAsia"/>
        </w:rPr>
        <w:t>》通过对行业现状的深入剖析，结合市场需求、市场规模等关键数据，全面梳理了智能证卡产业链。智能证卡报告详细分析了市场竞争格局，聚焦了重点企业及品牌影响力，并对价格机制和智能证卡细分市场特征进行了探讨。此外，报告还对市场前景进行了展望，预测了行业发展趋势，并就潜在的风险与机遇提供了专业的见解。智能证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2024年智能卡及市场特征分析</w:t>
      </w:r>
      <w:r>
        <w:rPr>
          <w:rFonts w:hint="eastAsia"/>
        </w:rPr>
        <w:br/>
      </w:r>
      <w:r>
        <w:rPr>
          <w:rFonts w:hint="eastAsia"/>
        </w:rPr>
        <w:t>　　第一节 智能卡分类</w:t>
      </w:r>
      <w:r>
        <w:rPr>
          <w:rFonts w:hint="eastAsia"/>
        </w:rPr>
        <w:br/>
      </w:r>
      <w:r>
        <w:rPr>
          <w:rFonts w:hint="eastAsia"/>
        </w:rPr>
        <w:t>　　　　一 智能卡概念</w:t>
      </w:r>
      <w:r>
        <w:rPr>
          <w:rFonts w:hint="eastAsia"/>
        </w:rPr>
        <w:br/>
      </w:r>
      <w:r>
        <w:rPr>
          <w:rFonts w:hint="eastAsia"/>
        </w:rPr>
        <w:t>　　　　二 IC卡分类</w:t>
      </w:r>
      <w:r>
        <w:rPr>
          <w:rFonts w:hint="eastAsia"/>
        </w:rPr>
        <w:br/>
      </w:r>
      <w:r>
        <w:rPr>
          <w:rFonts w:hint="eastAsia"/>
        </w:rPr>
        <w:t>　　第二节 智能卡市场特征</w:t>
      </w:r>
      <w:r>
        <w:rPr>
          <w:rFonts w:hint="eastAsia"/>
        </w:rPr>
        <w:br/>
      </w:r>
      <w:r>
        <w:rPr>
          <w:rFonts w:hint="eastAsia"/>
        </w:rPr>
        <w:t>　　　　一 行业特有经营模式</w:t>
      </w:r>
      <w:r>
        <w:rPr>
          <w:rFonts w:hint="eastAsia"/>
        </w:rPr>
        <w:br/>
      </w:r>
      <w:r>
        <w:rPr>
          <w:rFonts w:hint="eastAsia"/>
        </w:rPr>
        <w:t>　　　　二 行业利润水平分析</w:t>
      </w:r>
      <w:r>
        <w:rPr>
          <w:rFonts w:hint="eastAsia"/>
        </w:rPr>
        <w:br/>
      </w:r>
      <w:r>
        <w:rPr>
          <w:rFonts w:hint="eastAsia"/>
        </w:rPr>
        <w:t>　　　　三 行业波动性特征</w:t>
      </w:r>
      <w:r>
        <w:rPr>
          <w:rFonts w:hint="eastAsia"/>
        </w:rPr>
        <w:br/>
      </w:r>
      <w:r>
        <w:rPr>
          <w:rFonts w:hint="eastAsia"/>
        </w:rPr>
        <w:t>　　　　四 行业技术水平分析</w:t>
      </w:r>
      <w:r>
        <w:rPr>
          <w:rFonts w:hint="eastAsia"/>
        </w:rPr>
        <w:br/>
      </w:r>
      <w:r>
        <w:rPr>
          <w:rFonts w:hint="eastAsia"/>
        </w:rPr>
        <w:t>　　　　五 行业上下游分析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2024年国内智能卡市场容量</w:t>
      </w:r>
      <w:r>
        <w:rPr>
          <w:rFonts w:hint="eastAsia"/>
        </w:rPr>
        <w:br/>
      </w:r>
      <w:r>
        <w:rPr>
          <w:rFonts w:hint="eastAsia"/>
        </w:rPr>
        <w:t>　　第一节 2024年中国智能卡行业应用分析</w:t>
      </w:r>
      <w:r>
        <w:rPr>
          <w:rFonts w:hint="eastAsia"/>
        </w:rPr>
        <w:br/>
      </w:r>
      <w:r>
        <w:rPr>
          <w:rFonts w:hint="eastAsia"/>
        </w:rPr>
        <w:t>　　第二节 行业管理体系及政策</w:t>
      </w:r>
      <w:r>
        <w:rPr>
          <w:rFonts w:hint="eastAsia"/>
        </w:rPr>
        <w:br/>
      </w:r>
      <w:r>
        <w:rPr>
          <w:rFonts w:hint="eastAsia"/>
        </w:rPr>
        <w:t>　　　　一 行业管理体制</w:t>
      </w:r>
      <w:r>
        <w:rPr>
          <w:rFonts w:hint="eastAsia"/>
        </w:rPr>
        <w:br/>
      </w:r>
      <w:r>
        <w:rPr>
          <w:rFonts w:hint="eastAsia"/>
        </w:rPr>
        <w:t>　　　　二 行业法律法规及政策</w:t>
      </w:r>
      <w:r>
        <w:rPr>
          <w:rFonts w:hint="eastAsia"/>
        </w:rPr>
        <w:br/>
      </w:r>
      <w:r>
        <w:rPr>
          <w:rFonts w:hint="eastAsia"/>
        </w:rPr>
        <w:t>　　第三节 2024年行业市场容量</w:t>
      </w:r>
      <w:r>
        <w:rPr>
          <w:rFonts w:hint="eastAsia"/>
        </w:rPr>
        <w:br/>
      </w:r>
      <w:r>
        <w:rPr>
          <w:rFonts w:hint="eastAsia"/>
        </w:rPr>
        <w:t>　　　　一、全球市场容量</w:t>
      </w:r>
      <w:r>
        <w:rPr>
          <w:rFonts w:hint="eastAsia"/>
        </w:rPr>
        <w:br/>
      </w:r>
      <w:r>
        <w:rPr>
          <w:rFonts w:hint="eastAsia"/>
        </w:rPr>
        <w:t>　　　　二、国内市场容量</w:t>
      </w:r>
      <w:r>
        <w:rPr>
          <w:rFonts w:hint="eastAsia"/>
        </w:rPr>
        <w:br/>
      </w:r>
      <w:r>
        <w:rPr>
          <w:rFonts w:hint="eastAsia"/>
        </w:rPr>
        <w:t>　　　　三、中国智能卡价格走势</w:t>
      </w:r>
      <w:r>
        <w:rPr>
          <w:rFonts w:hint="eastAsia"/>
        </w:rPr>
        <w:br/>
      </w:r>
      <w:r>
        <w:rPr>
          <w:rFonts w:hint="eastAsia"/>
        </w:rPr>
        <w:t>　　　　四、中国智能卡市场特点</w:t>
      </w:r>
      <w:r>
        <w:rPr>
          <w:rFonts w:hint="eastAsia"/>
        </w:rPr>
        <w:br/>
      </w:r>
      <w:r>
        <w:rPr>
          <w:rFonts w:hint="eastAsia"/>
        </w:rPr>
        <w:t>　　第四节 2024年重点应用领域市场容量分析</w:t>
      </w:r>
      <w:r>
        <w:rPr>
          <w:rFonts w:hint="eastAsia"/>
        </w:rPr>
        <w:br/>
      </w:r>
      <w:r>
        <w:rPr>
          <w:rFonts w:hint="eastAsia"/>
        </w:rPr>
        <w:t>　　　　一、通信智能卡市场</w:t>
      </w:r>
      <w:r>
        <w:rPr>
          <w:rFonts w:hint="eastAsia"/>
        </w:rPr>
        <w:br/>
      </w:r>
      <w:r>
        <w:rPr>
          <w:rFonts w:hint="eastAsia"/>
        </w:rPr>
        <w:t>　　　　二、金融IC卡市场</w:t>
      </w:r>
      <w:r>
        <w:rPr>
          <w:rFonts w:hint="eastAsia"/>
        </w:rPr>
        <w:br/>
      </w:r>
      <w:r>
        <w:rPr>
          <w:rFonts w:hint="eastAsia"/>
        </w:rPr>
        <w:t>　　　　三、城市通卡市场</w:t>
      </w:r>
      <w:r>
        <w:rPr>
          <w:rFonts w:hint="eastAsia"/>
        </w:rPr>
        <w:br/>
      </w:r>
      <w:r>
        <w:rPr>
          <w:rFonts w:hint="eastAsia"/>
        </w:rPr>
        <w:t>　　　　四、手机支付SIM卡市场</w:t>
      </w:r>
      <w:r>
        <w:rPr>
          <w:rFonts w:hint="eastAsia"/>
        </w:rPr>
        <w:br/>
      </w:r>
      <w:r>
        <w:rPr>
          <w:rFonts w:hint="eastAsia"/>
        </w:rPr>
        <w:t>　　　　五、移动多媒体广播电视有条件接收卡市场</w:t>
      </w:r>
      <w:r>
        <w:rPr>
          <w:rFonts w:hint="eastAsia"/>
        </w:rPr>
        <w:br/>
      </w:r>
      <w:r>
        <w:rPr>
          <w:rFonts w:hint="eastAsia"/>
        </w:rPr>
        <w:t>　　　　六、税控卡（盘）市场</w:t>
      </w:r>
      <w:r>
        <w:rPr>
          <w:rFonts w:hint="eastAsia"/>
        </w:rPr>
        <w:br/>
      </w:r>
      <w:r>
        <w:rPr>
          <w:rFonts w:hint="eastAsia"/>
        </w:rPr>
        <w:t>　　　　七、社保卡市场</w:t>
      </w:r>
      <w:r>
        <w:rPr>
          <w:rFonts w:hint="eastAsia"/>
        </w:rPr>
        <w:br/>
      </w:r>
      <w:r>
        <w:rPr>
          <w:rFonts w:hint="eastAsia"/>
        </w:rPr>
        <w:t>　　　　八、加油卡市场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2024年国内智能卡市场竞争</w:t>
      </w:r>
      <w:r>
        <w:rPr>
          <w:rFonts w:hint="eastAsia"/>
        </w:rPr>
        <w:br/>
      </w:r>
      <w:r>
        <w:rPr>
          <w:rFonts w:hint="eastAsia"/>
        </w:rPr>
        <w:t>　　第一节 行业竞争态势分析</w:t>
      </w:r>
      <w:r>
        <w:rPr>
          <w:rFonts w:hint="eastAsia"/>
        </w:rPr>
        <w:br/>
      </w:r>
      <w:r>
        <w:rPr>
          <w:rFonts w:hint="eastAsia"/>
        </w:rPr>
        <w:t>　　　　一、行业竞争格局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第二节 细分市场竞争格局</w:t>
      </w:r>
      <w:r>
        <w:rPr>
          <w:rFonts w:hint="eastAsia"/>
        </w:rPr>
        <w:br/>
      </w:r>
      <w:r>
        <w:rPr>
          <w:rFonts w:hint="eastAsia"/>
        </w:rPr>
        <w:t>　　　　一、通信智能卡市场竞争</w:t>
      </w:r>
      <w:r>
        <w:rPr>
          <w:rFonts w:hint="eastAsia"/>
        </w:rPr>
        <w:br/>
      </w:r>
      <w:r>
        <w:rPr>
          <w:rFonts w:hint="eastAsia"/>
        </w:rPr>
        <w:t>　　　　二、金融IC卡市场</w:t>
      </w:r>
      <w:r>
        <w:rPr>
          <w:rFonts w:hint="eastAsia"/>
        </w:rPr>
        <w:br/>
      </w:r>
      <w:r>
        <w:rPr>
          <w:rFonts w:hint="eastAsia"/>
        </w:rPr>
        <w:t>　　　　三、城市通卡市场</w:t>
      </w:r>
      <w:r>
        <w:rPr>
          <w:rFonts w:hint="eastAsia"/>
        </w:rPr>
        <w:br/>
      </w:r>
      <w:r>
        <w:rPr>
          <w:rFonts w:hint="eastAsia"/>
        </w:rPr>
        <w:t>　　　　四、移动多媒体广播电视有条件接收卡市场</w:t>
      </w:r>
      <w:r>
        <w:rPr>
          <w:rFonts w:hint="eastAsia"/>
        </w:rPr>
        <w:br/>
      </w:r>
      <w:r>
        <w:rPr>
          <w:rFonts w:hint="eastAsia"/>
        </w:rPr>
        <w:t>　　　　五、税控卡（盘）市场</w:t>
      </w:r>
      <w:r>
        <w:rPr>
          <w:rFonts w:hint="eastAsia"/>
        </w:rPr>
        <w:br/>
      </w:r>
      <w:r>
        <w:rPr>
          <w:rFonts w:hint="eastAsia"/>
        </w:rPr>
        <w:t>　　　　六、社保卡市场</w:t>
      </w:r>
      <w:r>
        <w:rPr>
          <w:rFonts w:hint="eastAsia"/>
        </w:rPr>
        <w:br/>
      </w:r>
      <w:r>
        <w:rPr>
          <w:rFonts w:hint="eastAsia"/>
        </w:rPr>
        <w:t>　　　　七、加油卡市场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2024年业内领先企业竞争力</w:t>
      </w:r>
      <w:r>
        <w:rPr>
          <w:rFonts w:hint="eastAsia"/>
        </w:rPr>
        <w:br/>
      </w:r>
      <w:r>
        <w:rPr>
          <w:rFonts w:hint="eastAsia"/>
        </w:rPr>
        <w:t>　　第一节 东信和平智能卡股份有限公司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武汉天喻信息产业股份有限公司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大唐微电子技术有限公司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北京德生万利时印艺科技有限公司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北京握奇数据系统有限公司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黄石捷德万达金卡有限公司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捷德（中国）信息科技有限公司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精工伟达科技（深圳）有限公司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上海长丰智能卡有限公司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2024-2030年产业前景及趋势分析</w:t>
      </w:r>
      <w:r>
        <w:rPr>
          <w:rFonts w:hint="eastAsia"/>
        </w:rPr>
        <w:br/>
      </w:r>
      <w:r>
        <w:rPr>
          <w:rFonts w:hint="eastAsia"/>
        </w:rPr>
        <w:t>　　第一节 影响行业发展的有利和不利因素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二、影响行业发展的不利因素</w:t>
      </w:r>
      <w:r>
        <w:rPr>
          <w:rFonts w:hint="eastAsia"/>
        </w:rPr>
        <w:br/>
      </w:r>
      <w:r>
        <w:rPr>
          <w:rFonts w:hint="eastAsia"/>
        </w:rPr>
        <w:t>　　第二节 未来智能卡行业发展趋势</w:t>
      </w:r>
      <w:r>
        <w:rPr>
          <w:rFonts w:hint="eastAsia"/>
        </w:rPr>
        <w:br/>
      </w:r>
      <w:r>
        <w:rPr>
          <w:rFonts w:hint="eastAsia"/>
        </w:rPr>
        <w:t>　　　　一、智能卡应用会越来越普及和广泛</w:t>
      </w:r>
      <w:r>
        <w:rPr>
          <w:rFonts w:hint="eastAsia"/>
        </w:rPr>
        <w:br/>
      </w:r>
      <w:r>
        <w:rPr>
          <w:rFonts w:hint="eastAsia"/>
        </w:rPr>
        <w:t>　　　　二、“一卡多用”将成为重要发展趋势</w:t>
      </w:r>
      <w:r>
        <w:rPr>
          <w:rFonts w:hint="eastAsia"/>
        </w:rPr>
        <w:br/>
      </w:r>
      <w:r>
        <w:rPr>
          <w:rFonts w:hint="eastAsia"/>
        </w:rPr>
        <w:t>　　　　三、智能卡产品技术发展趋势</w:t>
      </w:r>
      <w:r>
        <w:rPr>
          <w:rFonts w:hint="eastAsia"/>
        </w:rPr>
        <w:br/>
      </w:r>
      <w:r>
        <w:rPr>
          <w:rFonts w:hint="eastAsia"/>
        </w:rPr>
        <w:t>　　　　四、智能卡业务发展趋势</w:t>
      </w:r>
      <w:r>
        <w:rPr>
          <w:rFonts w:hint="eastAsia"/>
        </w:rPr>
        <w:br/>
      </w:r>
      <w:r>
        <w:rPr>
          <w:rFonts w:hint="eastAsia"/>
        </w:rPr>
        <w:t>　　　　五、新兴领域的应用前景</w:t>
      </w:r>
      <w:r>
        <w:rPr>
          <w:rFonts w:hint="eastAsia"/>
        </w:rPr>
        <w:br/>
      </w:r>
      <w:r>
        <w:rPr>
          <w:rFonts w:hint="eastAsia"/>
        </w:rPr>
        <w:t>　　第三节 中:智:林：2024-2030年中国智能卡前景预测分析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IC卡分类</w:t>
      </w:r>
      <w:r>
        <w:rPr>
          <w:rFonts w:hint="eastAsia"/>
        </w:rPr>
        <w:br/>
      </w:r>
      <w:r>
        <w:rPr>
          <w:rFonts w:hint="eastAsia"/>
        </w:rPr>
        <w:t>　　图表 2 智能卡在重点行业的应用</w:t>
      </w:r>
      <w:r>
        <w:rPr>
          <w:rFonts w:hint="eastAsia"/>
        </w:rPr>
        <w:br/>
      </w:r>
      <w:r>
        <w:rPr>
          <w:rFonts w:hint="eastAsia"/>
        </w:rPr>
        <w:t>　　图表 3 2019-2024年我国智能卡行业市场容量分析</w:t>
      </w:r>
      <w:r>
        <w:rPr>
          <w:rFonts w:hint="eastAsia"/>
        </w:rPr>
        <w:br/>
      </w:r>
      <w:r>
        <w:rPr>
          <w:rFonts w:hint="eastAsia"/>
        </w:rPr>
        <w:t>　　图表 4 2024-2030年我国智能卡行业市场容量分析预测</w:t>
      </w:r>
      <w:r>
        <w:rPr>
          <w:rFonts w:hint="eastAsia"/>
        </w:rPr>
        <w:br/>
      </w:r>
      <w:r>
        <w:rPr>
          <w:rFonts w:hint="eastAsia"/>
        </w:rPr>
        <w:t>　　图表 5 我国通信智能卡出货量预测</w:t>
      </w:r>
      <w:r>
        <w:rPr>
          <w:rFonts w:hint="eastAsia"/>
        </w:rPr>
        <w:br/>
      </w:r>
      <w:r>
        <w:rPr>
          <w:rFonts w:hint="eastAsia"/>
        </w:rPr>
        <w:t>　　图表 6 通信智能卡销售额预测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7ce8848fa46c8" w:history="1">
        <w:r>
          <w:rPr>
            <w:rStyle w:val="Hyperlink"/>
          </w:rPr>
          <w:t>2024年中国智能证卡行业发展调研与市场前景分析报告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57ce8848fa46c8" w:history="1">
        <w:r>
          <w:rPr>
            <w:rStyle w:val="Hyperlink"/>
          </w:rPr>
          <w:t>https://www.20087.com/9/96/ZhiNengZhengKaHangYeXianZhuangYu.html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84d45ed734c24" w:history="1">
      <w:r>
        <w:rPr>
          <w:rStyle w:val="Hyperlink"/>
        </w:rPr>
        <w:t>2024年中国智能证卡行业发展调研与市场前景分析报告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hiNengZhengKaHangYeXianZhuangYu.html" TargetMode="External" Id="Rd057ce8848fa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hiNengZhengKaHangYeXianZhuangYu.html" TargetMode="External" Id="Ra9084d45ed73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2024-05-11T01:01:00Z</dcterms:created>
  <dcterms:modified xsi:type="dcterms:W3CDTF">2024-05-11T02:01:00Z</dcterms:modified>
  <dc:subject>2024年中国智能证卡行业发展调研与市场前景分析报告</dc:subject>
  <dc:title>2024年中国智能证卡行业发展调研与市场前景分析报告</dc:title>
  <cp:keywords>2024年中国智能证卡行业发展调研与市场前景分析报告</cp:keywords>
  <dc:description>2024年中国智能证卡行业发展调研与市场前景分析报告</dc:description>
</cp:coreProperties>
</file>