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f95ee9ae472a" w:history="1">
              <w:r>
                <w:rPr>
                  <w:rStyle w:val="Hyperlink"/>
                </w:rPr>
                <w:t>中国机器人行业现状研究分析及市场前景预测报告（2025年）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f95ee9ae472a" w:history="1">
              <w:r>
                <w:rPr>
                  <w:rStyle w:val="Hyperlink"/>
                </w:rPr>
                <w:t>中国机器人行业现状研究分析及市场前景预测报告（2025年）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f95ee9ae472a" w:history="1">
                <w:r>
                  <w:rPr>
                    <w:rStyle w:val="Hyperlink"/>
                  </w:rPr>
                  <w:t>https://www.20087.com/M_JiXieJiDian/69/JiQiRenFaZhanXianZhuangFenXiQianJingYuCe.html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显著进步，从工业机器人到服务机器人，应用场景日益广泛。工业机器人在制造业中扮演着关键角色，提高了生产效率和精度，降低了人力成本。服务机器人则在医疗、教育、家庭服务和物流配送等领域崭露头角，尤其在疫情期间，无接触服务的需求推动了服务机器人市场的快速发展。</w:t>
      </w:r>
      <w:r>
        <w:rPr>
          <w:rFonts w:hint="eastAsia"/>
        </w:rPr>
        <w:br/>
      </w:r>
      <w:r>
        <w:rPr>
          <w:rFonts w:hint="eastAsia"/>
        </w:rPr>
        <w:t>　　未来，机器人将更加智能化和自主化。随着AI、机器学习和传感器技术的融合，机器人将具备更强的感知和决策能力，能够在复杂环境中自主完成任务。同时，人机协作将成为常态，机器人将与人类共同工作，提升生产效率和安全性。此外，机器人技术的成本下降和易用性的提高，将推动其在更多行业和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f95ee9ae472a" w:history="1">
        <w:r>
          <w:rPr>
            <w:rStyle w:val="Hyperlink"/>
          </w:rPr>
          <w:t>中国机器人行业现状研究分析及市场前景预测报告（2025年）</w:t>
        </w:r>
      </w:hyperlink>
      <w:r>
        <w:rPr>
          <w:rFonts w:hint="eastAsia"/>
        </w:rPr>
        <w:t>》系统分析了机器人行业的现状，全面梳理了机器人市场需求、市场规模、产业链结构及价格体系，详细解读了机器人细分市场特点。报告结合权威数据，科学预测了机器人市场前景与发展趋势，客观分析了品牌竞争格局、市场集中度及重点企业的运营表现，并指出了机器人行业面临的机遇与风险。为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一、2024-2025年美国机器人行业分析</w:t>
      </w:r>
      <w:r>
        <w:rPr>
          <w:rFonts w:hint="eastAsia"/>
        </w:rPr>
        <w:br/>
      </w:r>
      <w:r>
        <w:rPr>
          <w:rFonts w:hint="eastAsia"/>
        </w:rPr>
        <w:t>　　　　二、2024-2025年德国机器人行业分析</w:t>
      </w:r>
      <w:r>
        <w:rPr>
          <w:rFonts w:hint="eastAsia"/>
        </w:rPr>
        <w:br/>
      </w:r>
      <w:r>
        <w:rPr>
          <w:rFonts w:hint="eastAsia"/>
        </w:rPr>
        <w:t>　　　　三、2024-2025年日本机器人行业分析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二、2025-2031年机器人产能预测</w:t>
      </w:r>
      <w:r>
        <w:rPr>
          <w:rFonts w:hint="eastAsia"/>
        </w:rPr>
        <w:br/>
      </w:r>
      <w:r>
        <w:rPr>
          <w:rFonts w:hint="eastAsia"/>
        </w:rPr>
        <w:t>　　第二节 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二、2025-2031年机器人产量预测</w:t>
      </w:r>
      <w:r>
        <w:rPr>
          <w:rFonts w:hint="eastAsia"/>
        </w:rPr>
        <w:br/>
      </w:r>
      <w:r>
        <w:rPr>
          <w:rFonts w:hint="eastAsia"/>
        </w:rPr>
        <w:t>　　第三节 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一、2020-2025年机器人销量分析</w:t>
      </w:r>
      <w:r>
        <w:rPr>
          <w:rFonts w:hint="eastAsia"/>
        </w:rPr>
        <w:br/>
      </w:r>
      <w:r>
        <w:rPr>
          <w:rFonts w:hint="eastAsia"/>
        </w:rPr>
        <w:t>　　　　二、2025-2031年机器人销量预测</w:t>
      </w:r>
      <w:r>
        <w:rPr>
          <w:rFonts w:hint="eastAsia"/>
        </w:rPr>
        <w:br/>
      </w:r>
      <w:r>
        <w:rPr>
          <w:rFonts w:hint="eastAsia"/>
        </w:rPr>
        <w:t>　　第四节 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二、2025-2031年机器人市场需求预测</w:t>
      </w:r>
      <w:r>
        <w:rPr>
          <w:rFonts w:hint="eastAsia"/>
        </w:rPr>
        <w:br/>
      </w:r>
      <w:r>
        <w:rPr>
          <w:rFonts w:hint="eastAsia"/>
        </w:rPr>
        <w:t>　　第五节 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1、2020-2025年机器人进出口量</w:t>
      </w:r>
      <w:r>
        <w:rPr>
          <w:rFonts w:hint="eastAsia"/>
        </w:rPr>
        <w:br/>
      </w:r>
      <w:r>
        <w:rPr>
          <w:rFonts w:hint="eastAsia"/>
        </w:rPr>
        <w:t>　　　　　　2、2020-2025年机器人进出口额</w:t>
      </w:r>
      <w:r>
        <w:rPr>
          <w:rFonts w:hint="eastAsia"/>
        </w:rPr>
        <w:br/>
      </w:r>
      <w:r>
        <w:rPr>
          <w:rFonts w:hint="eastAsia"/>
        </w:rPr>
        <w:t>　　　　　　3、2020-2025年机器人进出口价格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4、2020-2025年机器人进出口市场</w:t>
      </w:r>
      <w:r>
        <w:rPr>
          <w:rFonts w:hint="eastAsia"/>
        </w:rPr>
        <w:br/>
      </w:r>
      <w:r>
        <w:rPr>
          <w:rFonts w:hint="eastAsia"/>
        </w:rPr>
        <w:t>　　　　二、2025-2031年机器人进出口情况预测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2020-2025年机器人行业规模分析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一、工业机器人细分市场发展现状及趋势分析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二、水下机器人细分市场发展现状及趋势分析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2024-2025年机器人行业热点透视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热点一透视分析：富士康自行研发工业机器人</w:t>
      </w:r>
      <w:r>
        <w:rPr>
          <w:rFonts w:hint="eastAsia"/>
        </w:rPr>
        <w:br/>
      </w:r>
      <w:r>
        <w:rPr>
          <w:rFonts w:hint="eastAsia"/>
        </w:rPr>
        <w:t>　　第三节 热点二透视分析：机器产业园兴起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2020-2025年机器人行业区域发展</w:t>
      </w:r>
      <w:r>
        <w:rPr>
          <w:rFonts w:hint="eastAsia"/>
        </w:rPr>
        <w:br/>
      </w:r>
      <w:r>
        <w:rPr>
          <w:rFonts w:hint="eastAsia"/>
        </w:rPr>
        <w:t>　　第一节 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7、华南地区机器人行业发展预测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中国科学院自动化研究所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中国聪锐机器人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紫光优蓝机器人技术有限公司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博思电子数码科技有限公司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西安超人机器人科技有限公司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上海未来伙伴机器有限公司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巨轮股份有限公司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三、机器人产品相关产业的发展对机器人行业的带动因素分析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2025-2031年机器人行业投资指导</w:t>
      </w:r>
      <w:r>
        <w:rPr>
          <w:rFonts w:hint="eastAsia"/>
        </w:rPr>
        <w:br/>
      </w:r>
      <w:r>
        <w:rPr>
          <w:rFonts w:hint="eastAsia"/>
        </w:rPr>
        <w:t>　　第一节 2025-2031年机器人行业研究结论及建议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2020-2025年机器人行业资产总计</w:t>
      </w:r>
      <w:r>
        <w:rPr>
          <w:rFonts w:hint="eastAsia"/>
        </w:rPr>
        <w:br/>
      </w:r>
      <w:r>
        <w:rPr>
          <w:rFonts w:hint="eastAsia"/>
        </w:rPr>
        <w:t>　　图表 2020-2025年机器人行业负债总计</w:t>
      </w:r>
      <w:r>
        <w:rPr>
          <w:rFonts w:hint="eastAsia"/>
        </w:rPr>
        <w:br/>
      </w:r>
      <w:r>
        <w:rPr>
          <w:rFonts w:hint="eastAsia"/>
        </w:rPr>
        <w:t>　　图表 2025-2031年机器人行业竞争力预测</w:t>
      </w:r>
      <w:r>
        <w:rPr>
          <w:rFonts w:hint="eastAsia"/>
        </w:rPr>
        <w:br/>
      </w:r>
      <w:r>
        <w:rPr>
          <w:rFonts w:hint="eastAsia"/>
        </w:rPr>
        <w:t>　　图表 2025-2031年机器人市场价格走势预测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2025-2031年机器人行业主营业务收入预测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2025-2031年机器人行业主营业务成本预测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2025-2031年机器人行业销售费用预测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2025-2031年机器人行业管理费用预测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2025-2031年机器人行业财务费用预测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2025-2031年机器人行业销售毛利率预测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2025-2031年机器人行业销售利润率预测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2025-2031年机器人行业成本费用利润率预测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2025-2031年机器人行业总资产利润率预测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安川首钢机器人有限公司重要经济指标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中国科学院自动化研究所重要经济指标</w:t>
      </w:r>
      <w:r>
        <w:rPr>
          <w:rFonts w:hint="eastAsia"/>
        </w:rPr>
        <w:br/>
      </w:r>
      <w:r>
        <w:rPr>
          <w:rFonts w:hint="eastAsia"/>
        </w:rPr>
        <w:t>　　图表 中国聪锐机器人重要经济指标</w:t>
      </w:r>
      <w:r>
        <w:rPr>
          <w:rFonts w:hint="eastAsia"/>
        </w:rPr>
        <w:br/>
      </w:r>
      <w:r>
        <w:rPr>
          <w:rFonts w:hint="eastAsia"/>
        </w:rPr>
        <w:t>　　图表 紫光优蓝机器人技术有限公司重要经济指标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博思电子数码科技有限公司重要经济指标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西安超人机器人科技有限公司重要经济指标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上海未来伙伴机器有限公司重要经济指标</w:t>
      </w:r>
      <w:r>
        <w:rPr>
          <w:rFonts w:hint="eastAsia"/>
        </w:rPr>
        <w:br/>
      </w:r>
      <w:r>
        <w:rPr>
          <w:rFonts w:hint="eastAsia"/>
        </w:rPr>
        <w:t>　　图表 巨轮股份有限公司重要经济指标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企业十重要经济指标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f95ee9ae472a" w:history="1">
        <w:r>
          <w:rPr>
            <w:rStyle w:val="Hyperlink"/>
          </w:rPr>
          <w:t>中国机器人行业现状研究分析及市场前景预测报告（2025年）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f95ee9ae472a" w:history="1">
        <w:r>
          <w:rPr>
            <w:rStyle w:val="Hyperlink"/>
          </w:rPr>
          <w:t>https://www.20087.com/M_JiXieJiDian/69/JiQiRenFaZhanXianZhuangFenXiQianJingYuCe.html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a2d658ff44ddc" w:history="1">
      <w:r>
        <w:rPr>
          <w:rStyle w:val="Hyperlink"/>
        </w:rPr>
        <w:t>中国机器人行业现状研究分析及市场前景预测报告（2025年）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JiQiRenFaZhanXianZhuangFenXiQianJingYuCe.html" TargetMode="External" Id="Ra2f4f95ee9ae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JiQiRenFaZhanXianZhuangFenXiQianJingYuCe.html" TargetMode="External" Id="R676a2d658ff4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2025-05-13T00:09:00Z</dcterms:created>
  <dcterms:modified xsi:type="dcterms:W3CDTF">2025-05-13T01:09:00Z</dcterms:modified>
  <dc:subject>中国机器人行业现状研究分析及市场前景预测报告（2025年）</dc:subject>
  <dc:title>中国机器人行业现状研究分析及市场前景预测报告（2025年）</dc:title>
  <cp:keywords>中国机器人行业现状研究分析及市场前景预测报告（2025年）</cp:keywords>
  <dc:description>中国机器人行业现状研究分析及市场前景预测报告（2025年）</dc:description>
</cp:coreProperties>
</file>