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cb22133de4d90" w:history="1">
              <w:r>
                <w:rPr>
                  <w:rStyle w:val="Hyperlink"/>
                </w:rPr>
                <w:t>2023-2029年汽车电机行业发展现状调研与市场前景预测报告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cb22133de4d90" w:history="1">
              <w:r>
                <w:rPr>
                  <w:rStyle w:val="Hyperlink"/>
                </w:rPr>
                <w:t>2023-2029年汽车电机行业发展现状调研与市场前景预测报告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cb22133de4d90" w:history="1">
                <w:r>
                  <w:rPr>
                    <w:rStyle w:val="Hyperlink"/>
                  </w:rPr>
                  <w:t>https://www.20087.com/9/86/QiCheDianJiShiChangQianJing.html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机是电动汽车和混合动力汽车的关键部件之一，负责驱动车辆行驶。近年来，随着电动汽车技术的飞速发展，汽车电机的技术水平和性能指标有了显著提高。目前，汽车电机不仅在效率上达到了较高的水平，还实现了小型化和轻量化，有助于提高电动汽车的整体性能。此外，随着新材料的应用，如永磁同步电机中的高性能磁性材料，汽车电机的能量密度和可靠性也得到了显著提升。</w:t>
      </w:r>
      <w:r>
        <w:rPr>
          <w:rFonts w:hint="eastAsia"/>
        </w:rPr>
        <w:br/>
      </w:r>
      <w:r>
        <w:rPr>
          <w:rFonts w:hint="eastAsia"/>
        </w:rPr>
        <w:t>　　预计未来汽车电机市场将更加注重高效性和智能化。一方面，通过技术创新，如采用更先进的磁性材料和优化电机设计，汽车电机将具备更高的效率和更小的体积；另一方面，随着车联网技术的发展，汽车电机将能够实现与车载系统的深度集成，提供更加智能的驾驶体验。此外，随着可持续发展的要求提高，研发低能耗、低排放的汽车电机将成为行业的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二、全球汽车零部件市场整合状况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2018-2023年中国汽车零部件业的发展分析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三、十五期间中国零部件产业取得的进展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第三节 2018-2023年汽车零部件业发展电子商务的分析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2018-2023年世界汽车电机产业运行现状分析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2018-2023年世界汽车电机产业发展综述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一、世界汽车电机的特点分析</w:t>
      </w:r>
      <w:r>
        <w:rPr>
          <w:rFonts w:hint="eastAsia"/>
        </w:rPr>
        <w:br/>
      </w:r>
      <w:r>
        <w:rPr>
          <w:rFonts w:hint="eastAsia"/>
        </w:rPr>
        <w:t>　　　　二、国外汽车电机相关技术发展分析</w:t>
      </w:r>
      <w:r>
        <w:rPr>
          <w:rFonts w:hint="eastAsia"/>
        </w:rPr>
        <w:br/>
      </w:r>
      <w:r>
        <w:rPr>
          <w:rFonts w:hint="eastAsia"/>
        </w:rPr>
        <w:t>　　　　三、汽车电机国际贸易分析</w:t>
      </w:r>
      <w:r>
        <w:rPr>
          <w:rFonts w:hint="eastAsia"/>
        </w:rPr>
        <w:br/>
      </w:r>
      <w:r>
        <w:rPr>
          <w:rFonts w:hint="eastAsia"/>
        </w:rPr>
        <w:t>　　第二节 2018-2023年世界汽车电机产业主要国家分析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2018-2023年世界汽车电机产业发展趋势分析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2018-2023年中国汽车电机产业运行环境分析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2018-2023年中国汽车电机产业政策分析</w:t>
      </w:r>
      <w:r>
        <w:rPr>
          <w:rFonts w:hint="eastAsia"/>
        </w:rPr>
        <w:br/>
      </w:r>
      <w:r>
        <w:rPr>
          <w:rFonts w:hint="eastAsia"/>
        </w:rPr>
        <w:t>　　　　一、汽车电机标准分析</w:t>
      </w:r>
      <w:r>
        <w:rPr>
          <w:rFonts w:hint="eastAsia"/>
        </w:rPr>
        <w:br/>
      </w:r>
      <w:r>
        <w:rPr>
          <w:rFonts w:hint="eastAsia"/>
        </w:rPr>
        <w:t>　　　　二、汽车电机国家政策分析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一、我国电动汽车技术开发情况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二、我国电动汽车示范运营取得重大进展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三、电动汽车商业化运行分析</w:t>
      </w:r>
      <w:r>
        <w:rPr>
          <w:rFonts w:hint="eastAsia"/>
        </w:rPr>
        <w:br/>
      </w:r>
      <w:r>
        <w:rPr>
          <w:rFonts w:hint="eastAsia"/>
        </w:rPr>
        <w:t>　　第二节 2018-2023年中国电动汽车产业化进程及难题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三、电动汽车产业化的政策与机遇</w:t>
      </w:r>
      <w:r>
        <w:rPr>
          <w:rFonts w:hint="eastAsia"/>
        </w:rPr>
        <w:br/>
      </w:r>
      <w:r>
        <w:rPr>
          <w:rFonts w:hint="eastAsia"/>
        </w:rPr>
        <w:t>　　　　四、制约我国电动汽车产业化发展的因素</w:t>
      </w:r>
      <w:r>
        <w:rPr>
          <w:rFonts w:hint="eastAsia"/>
        </w:rPr>
        <w:br/>
      </w:r>
      <w:r>
        <w:rPr>
          <w:rFonts w:hint="eastAsia"/>
        </w:rPr>
        <w:t>　　　　五、电动汽车产业化发展的策略选择</w:t>
      </w:r>
      <w:r>
        <w:rPr>
          <w:rFonts w:hint="eastAsia"/>
        </w:rPr>
        <w:br/>
      </w:r>
      <w:r>
        <w:rPr>
          <w:rFonts w:hint="eastAsia"/>
        </w:rPr>
        <w:t>　　第三节 2018-2023年中国相关机构电动汽车项目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2018-2023年中国汽车电机产业发展概述</w:t>
      </w:r>
      <w:r>
        <w:rPr>
          <w:rFonts w:hint="eastAsia"/>
        </w:rPr>
        <w:br/>
      </w:r>
      <w:r>
        <w:rPr>
          <w:rFonts w:hint="eastAsia"/>
        </w:rPr>
        <w:t>　　　　一、汽车电机产业特点分析</w:t>
      </w:r>
      <w:r>
        <w:rPr>
          <w:rFonts w:hint="eastAsia"/>
        </w:rPr>
        <w:br/>
      </w:r>
      <w:r>
        <w:rPr>
          <w:rFonts w:hint="eastAsia"/>
        </w:rPr>
        <w:t>　　　　二、汽车电机成长迅速</w:t>
      </w:r>
      <w:r>
        <w:rPr>
          <w:rFonts w:hint="eastAsia"/>
        </w:rPr>
        <w:br/>
      </w:r>
      <w:r>
        <w:rPr>
          <w:rFonts w:hint="eastAsia"/>
        </w:rPr>
        <w:t>　　　　三、汽车电机技术分析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2018-2023年中国汽车电机运行动态分析</w:t>
      </w:r>
      <w:r>
        <w:rPr>
          <w:rFonts w:hint="eastAsia"/>
        </w:rPr>
        <w:br/>
      </w:r>
      <w:r>
        <w:rPr>
          <w:rFonts w:hint="eastAsia"/>
        </w:rPr>
        <w:t>　　　　一、赣州谋划新能源汽车电机</w:t>
      </w:r>
      <w:r>
        <w:rPr>
          <w:rFonts w:hint="eastAsia"/>
        </w:rPr>
        <w:br/>
      </w:r>
      <w:r>
        <w:rPr>
          <w:rFonts w:hint="eastAsia"/>
        </w:rPr>
        <w:t>　　　　二、混合动力汽车电机是最大亮点</w:t>
      </w:r>
      <w:r>
        <w:rPr>
          <w:rFonts w:hint="eastAsia"/>
        </w:rPr>
        <w:br/>
      </w:r>
      <w:r>
        <w:rPr>
          <w:rFonts w:hint="eastAsia"/>
        </w:rPr>
        <w:t>　　　　三、大洋电机：2023年积极开拓新能源汽车电机市场</w:t>
      </w:r>
      <w:r>
        <w:rPr>
          <w:rFonts w:hint="eastAsia"/>
        </w:rPr>
        <w:br/>
      </w:r>
      <w:r>
        <w:rPr>
          <w:rFonts w:hint="eastAsia"/>
        </w:rPr>
        <w:t>　　第三节 2018-2023年中国汽车电机产业发展存在问题分析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2018-2023年中国汽车电机产业市场动态分析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2018-2023年中国汽车电机市场发展综述</w:t>
      </w:r>
      <w:r>
        <w:rPr>
          <w:rFonts w:hint="eastAsia"/>
        </w:rPr>
        <w:br/>
      </w:r>
      <w:r>
        <w:rPr>
          <w:rFonts w:hint="eastAsia"/>
        </w:rPr>
        <w:t>　　　　一、汽车电机供给分析</w:t>
      </w:r>
      <w:r>
        <w:rPr>
          <w:rFonts w:hint="eastAsia"/>
        </w:rPr>
        <w:br/>
      </w:r>
      <w:r>
        <w:rPr>
          <w:rFonts w:hint="eastAsia"/>
        </w:rPr>
        <w:t>　　　　二、汽车电机需求分析</w:t>
      </w:r>
      <w:r>
        <w:rPr>
          <w:rFonts w:hint="eastAsia"/>
        </w:rPr>
        <w:br/>
      </w:r>
      <w:r>
        <w:rPr>
          <w:rFonts w:hint="eastAsia"/>
        </w:rPr>
        <w:t>　　　　三、汽车电机市场销售情况分析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2018-2023年中国汽车电机产业进出口分析</w:t>
      </w:r>
      <w:r>
        <w:rPr>
          <w:rFonts w:hint="eastAsia"/>
        </w:rPr>
        <w:br/>
      </w:r>
      <w:r>
        <w:rPr>
          <w:rFonts w:hint="eastAsia"/>
        </w:rPr>
        <w:t>　　　　一、汽车电机进口分析</w:t>
      </w:r>
      <w:r>
        <w:rPr>
          <w:rFonts w:hint="eastAsia"/>
        </w:rPr>
        <w:br/>
      </w:r>
      <w:r>
        <w:rPr>
          <w:rFonts w:hint="eastAsia"/>
        </w:rPr>
        <w:t>　　　　二、汽车电机出口分析</w:t>
      </w:r>
      <w:r>
        <w:rPr>
          <w:rFonts w:hint="eastAsia"/>
        </w:rPr>
        <w:br/>
      </w:r>
      <w:r>
        <w:rPr>
          <w:rFonts w:hint="eastAsia"/>
        </w:rPr>
        <w:t>　　　　三、汽车电机进出口价格分析</w:t>
      </w:r>
      <w:r>
        <w:rPr>
          <w:rFonts w:hint="eastAsia"/>
        </w:rPr>
        <w:br/>
      </w:r>
      <w:r>
        <w:rPr>
          <w:rFonts w:hint="eastAsia"/>
        </w:rPr>
        <w:t>　　第三节 国家外贸出口收汇政策对汽车电机行业影响和对策</w:t>
      </w:r>
      <w:r>
        <w:rPr>
          <w:rFonts w:hint="eastAsia"/>
        </w:rPr>
        <w:br/>
      </w:r>
      <w:r>
        <w:rPr>
          <w:rFonts w:hint="eastAsia"/>
        </w:rPr>
        <w:t>　　　　一、影响分析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2018-2023年中国汽车零部件及配件制造行业主要指标监测分析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一、2018-2023年中国汽车零部件及配件制造行业企业数量增长分析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二、2018-2023年中国汽车零部件及配件制造行业从业人数调查分析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三、2018-2023年中国汽车零部件及配件制造行业总销售收入分析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四、2018-2023年中国汽车零部件及配件制造行业利润总额分析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五、2018-2023年中国汽车零部件及配件制造行业投资资产增长性分析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2023年中国汽车零部件及配件制造行业最新数据统计与监测分析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2023年中国汽车零部件及配件制造行业投资状况监测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一、汽车电机技术竞争分析</w:t>
      </w:r>
      <w:r>
        <w:rPr>
          <w:rFonts w:hint="eastAsia"/>
        </w:rPr>
        <w:br/>
      </w:r>
      <w:r>
        <w:rPr>
          <w:rFonts w:hint="eastAsia"/>
        </w:rPr>
        <w:t>　　　　二、汽车电机价格竞争分析</w:t>
      </w:r>
      <w:r>
        <w:rPr>
          <w:rFonts w:hint="eastAsia"/>
        </w:rPr>
        <w:br/>
      </w:r>
      <w:r>
        <w:rPr>
          <w:rFonts w:hint="eastAsia"/>
        </w:rPr>
        <w:t>　　　　三、汽车电机行业竞争力分析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2018-2023年中国汽车电机产业集中度分析</w:t>
      </w:r>
      <w:r>
        <w:rPr>
          <w:rFonts w:hint="eastAsia"/>
        </w:rPr>
        <w:br/>
      </w:r>
      <w:r>
        <w:rPr>
          <w:rFonts w:hint="eastAsia"/>
        </w:rPr>
        <w:t>　　　　一、汽车电机市场集中度分析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二、汽车电机区域集中度分析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2018-2023年中国汽车电机重点企业竞争性财务数据分析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重庆利建工业有限公司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　　七、企业品牌经营及发展方向</w:t>
      </w:r>
      <w:r>
        <w:rPr>
          <w:rFonts w:hint="eastAsia"/>
        </w:rPr>
        <w:br/>
      </w:r>
      <w:r>
        <w:rPr>
          <w:rFonts w:hint="eastAsia"/>
        </w:rPr>
        <w:t>　　第二节 宁波胜克换向器有限公司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　　七、企业品牌经营及发展方向</w:t>
      </w:r>
      <w:r>
        <w:rPr>
          <w:rFonts w:hint="eastAsia"/>
        </w:rPr>
        <w:br/>
      </w:r>
      <w:r>
        <w:rPr>
          <w:rFonts w:hint="eastAsia"/>
        </w:rPr>
        <w:t>　　第三节 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　　七、企业品牌经营及发展方向</w:t>
      </w:r>
      <w:r>
        <w:rPr>
          <w:rFonts w:hint="eastAsia"/>
        </w:rPr>
        <w:br/>
      </w:r>
      <w:r>
        <w:rPr>
          <w:rFonts w:hint="eastAsia"/>
        </w:rPr>
        <w:t>　　第四节 无锡金阳电机有限公司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　　七、企业品牌经营及发展方向</w:t>
      </w:r>
      <w:r>
        <w:rPr>
          <w:rFonts w:hint="eastAsia"/>
        </w:rPr>
        <w:br/>
      </w:r>
      <w:r>
        <w:rPr>
          <w:rFonts w:hint="eastAsia"/>
        </w:rPr>
        <w:t>　　第五节 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　　七、企业品牌经营及发展方向</w:t>
      </w:r>
      <w:r>
        <w:rPr>
          <w:rFonts w:hint="eastAsia"/>
        </w:rPr>
        <w:br/>
      </w:r>
      <w:r>
        <w:rPr>
          <w:rFonts w:hint="eastAsia"/>
        </w:rPr>
        <w:t>　　第六节 无锡市新燕机械制造有限公司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　　七、企业品牌经营及发展方向</w:t>
      </w:r>
      <w:r>
        <w:rPr>
          <w:rFonts w:hint="eastAsia"/>
        </w:rPr>
        <w:br/>
      </w:r>
      <w:r>
        <w:rPr>
          <w:rFonts w:hint="eastAsia"/>
        </w:rPr>
        <w:t>　　第七节 重庆华宇实业有限责任公司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　　七、企业品牌经营及发展方向</w:t>
      </w:r>
      <w:r>
        <w:rPr>
          <w:rFonts w:hint="eastAsia"/>
        </w:rPr>
        <w:br/>
      </w:r>
      <w:r>
        <w:rPr>
          <w:rFonts w:hint="eastAsia"/>
        </w:rPr>
        <w:t>　　第八节 北京鑫剀利汽车电机有限公司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　　七、企业品牌经营及发展方向</w:t>
      </w:r>
      <w:r>
        <w:rPr>
          <w:rFonts w:hint="eastAsia"/>
        </w:rPr>
        <w:br/>
      </w:r>
      <w:r>
        <w:rPr>
          <w:rFonts w:hint="eastAsia"/>
        </w:rPr>
        <w:t>　　第九节 无锡市新中北汽车电机有限公司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　　七、企业品牌经营及发展方向</w:t>
      </w:r>
      <w:r>
        <w:rPr>
          <w:rFonts w:hint="eastAsia"/>
        </w:rPr>
        <w:br/>
      </w:r>
      <w:r>
        <w:rPr>
          <w:rFonts w:hint="eastAsia"/>
        </w:rPr>
        <w:t>　　第十节 无锡市金阳汽车电器有限公司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　　七、企业品牌经营及发展方向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2018-2023年中国汽车工业运行走势分析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2018-2023年世界汽车市场发展状况分析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一、世界汽车市场产销分析</w:t>
      </w:r>
      <w:r>
        <w:rPr>
          <w:rFonts w:hint="eastAsia"/>
        </w:rPr>
        <w:br/>
      </w:r>
      <w:r>
        <w:rPr>
          <w:rFonts w:hint="eastAsia"/>
        </w:rPr>
        <w:t>　　　　二、国外汽车企业对中国市场充满信心</w:t>
      </w:r>
      <w:r>
        <w:rPr>
          <w:rFonts w:hint="eastAsia"/>
        </w:rPr>
        <w:br/>
      </w:r>
      <w:r>
        <w:rPr>
          <w:rFonts w:hint="eastAsia"/>
        </w:rPr>
        <w:t>　　　　三、世界汽车产业整零关系模式分析</w:t>
      </w:r>
      <w:r>
        <w:rPr>
          <w:rFonts w:hint="eastAsia"/>
        </w:rPr>
        <w:br/>
      </w:r>
      <w:r>
        <w:rPr>
          <w:rFonts w:hint="eastAsia"/>
        </w:rPr>
        <w:t>　　第二节 2018-2023年中国汽车市场发展状况分析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一、中国汽车产量统计</w:t>
      </w:r>
      <w:r>
        <w:rPr>
          <w:rFonts w:hint="eastAsia"/>
        </w:rPr>
        <w:br/>
      </w:r>
      <w:r>
        <w:rPr>
          <w:rFonts w:hint="eastAsia"/>
        </w:rPr>
        <w:t>　　　　二、汽车保有量分析</w:t>
      </w:r>
      <w:r>
        <w:rPr>
          <w:rFonts w:hint="eastAsia"/>
        </w:rPr>
        <w:br/>
      </w:r>
      <w:r>
        <w:rPr>
          <w:rFonts w:hint="eastAsia"/>
        </w:rPr>
        <w:t>　　　　三、中国汽车市场销售情况分析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2023-2029年中国汽车电机产业发展趋势分析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2023-2029年中国汽车电机产业展望分析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二、汽车电机技术发展方向</w:t>
      </w:r>
      <w:r>
        <w:rPr>
          <w:rFonts w:hint="eastAsia"/>
        </w:rPr>
        <w:br/>
      </w:r>
      <w:r>
        <w:rPr>
          <w:rFonts w:hint="eastAsia"/>
        </w:rPr>
        <w:t>　　　　三、汽车电机竞争格局预测分析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2023-2029年中国汽车电机产业投资机会与风险分析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2023-2029年中国汽车电机产业投资环境分析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2023-2029年中国汽车电机产业投资机会分析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2023-2029年中国汽车电机产业投资风险分析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中^智^林^：济研：专家投资建议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cb22133de4d90" w:history="1">
        <w:r>
          <w:rPr>
            <w:rStyle w:val="Hyperlink"/>
          </w:rPr>
          <w:t>2023-2029年汽车电机行业发展现状调研与市场前景预测报告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cb22133de4d90" w:history="1">
        <w:r>
          <w:rPr>
            <w:rStyle w:val="Hyperlink"/>
          </w:rPr>
          <w:t>https://www.20087.com/9/86/QiCheDianJiShiChangQianJing.html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75f1f6c25473a" w:history="1">
      <w:r>
        <w:rPr>
          <w:rStyle w:val="Hyperlink"/>
        </w:rPr>
        <w:t>2023-2029年汽车电机行业发展现状调研与市场前景预测报告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CheDianJiShiChangQianJing.html" TargetMode="External" Id="R617cb22133de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CheDianJiShiChangQianJing.html" TargetMode="External" Id="R2fd75f1f6c25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2023-05-12T01:24:00Z</dcterms:created>
  <dcterms:modified xsi:type="dcterms:W3CDTF">2023-05-12T02:24:00Z</dcterms:modified>
  <dc:subject>2023-2029年汽车电机行业发展现状调研与市场前景预测报告</dc:subject>
  <dc:title>2023-2029年汽车电机行业发展现状调研与市场前景预测报告</dc:title>
  <cp:keywords>2023-2029年汽车电机行业发展现状调研与市场前景预测报告</cp:keywords>
  <dc:description>2023-2029年汽车电机行业发展现状调研与市场前景预测报告</dc:description>
</cp:coreProperties>
</file>