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4332cbd3f4059" w:history="1">
              <w:r>
                <w:rPr>
                  <w:rStyle w:val="Hyperlink"/>
                </w:rPr>
                <w:t>2025-2031年中国洗衣机行业现状分析与前景趋势报告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4332cbd3f4059" w:history="1">
              <w:r>
                <w:rPr>
                  <w:rStyle w:val="Hyperlink"/>
                </w:rPr>
                <w:t>2025-2031年中国洗衣机行业现状分析与前景趋势报告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4332cbd3f4059" w:history="1">
                <w:r>
                  <w:rPr>
                    <w:rStyle w:val="Hyperlink"/>
                  </w:rPr>
                  <w:t>https://www.20087.com/9/36/XiYiJiQianJing.html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经历了从传统机型到智能、节能型的转变。目前，洗衣机产品普遍采用高效节能技术，如变频电机和智能水位调节系统，大幅降低了能耗和水资源消耗。智能洗衣机通过Wi-Fi连接，支持远程控制、洗涤程序推荐等功能，提升了用户体验。健康洗涤概念的引入，如银离子杀菌、高温煮洗等，反映了消费者对健康生活的追求。</w:t>
      </w:r>
      <w:r>
        <w:rPr>
          <w:rFonts w:hint="eastAsia"/>
        </w:rPr>
        <w:br/>
      </w:r>
      <w:r>
        <w:rPr>
          <w:rFonts w:hint="eastAsia"/>
        </w:rPr>
        <w:t>　　洗衣机的未来发展将聚焦于更加智能化和环保化。AI技术的应用将进一步提升洗衣机的自我学习和问题诊断能力，实现更精准的洗涤效果。同时，节水节能技术的持续优化，以及生物酶洗涤剂的配合使用，将推动洗衣机行业向零排放、零污染的目标迈进。此外，模块化设计和易维修性也将成为产品设计的重要考虑，以延长产品生命周期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4332cbd3f4059" w:history="1">
        <w:r>
          <w:rPr>
            <w:rStyle w:val="Hyperlink"/>
          </w:rPr>
          <w:t>2025-2031年中国洗衣机行业现状分析与前景趋势报告</w:t>
        </w:r>
      </w:hyperlink>
      <w:r>
        <w:rPr>
          <w:rFonts w:hint="eastAsia"/>
        </w:rPr>
        <w:t>》基于多年行业研究经验，系统分析了洗衣机产业链、市场规模、需求特征及价格趋势，客观呈现洗衣机行业现状。报告科学预测了洗衣机市场前景与发展方向，重点评估了洗衣机重点企业的竞争格局与品牌影响力，同时挖掘洗衣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洗衣机行业概述</w:t>
      </w:r>
      <w:r>
        <w:rPr>
          <w:rFonts w:hint="eastAsia"/>
        </w:rPr>
        <w:br/>
      </w:r>
      <w:r>
        <w:rPr>
          <w:rFonts w:hint="eastAsia"/>
        </w:rPr>
        <w:t>　　第一节 洗衣机定义与分类</w:t>
      </w:r>
      <w:r>
        <w:rPr>
          <w:rFonts w:hint="eastAsia"/>
        </w:rPr>
        <w:br/>
      </w:r>
      <w:r>
        <w:rPr>
          <w:rFonts w:hint="eastAsia"/>
        </w:rPr>
        <w:t>　　第二节 洗衣机应用领域</w:t>
      </w:r>
      <w:r>
        <w:rPr>
          <w:rFonts w:hint="eastAsia"/>
        </w:rPr>
        <w:br/>
      </w:r>
      <w:r>
        <w:rPr>
          <w:rFonts w:hint="eastAsia"/>
        </w:rPr>
        <w:t>　　第三节 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一、洗衣机技术发展趋势</w:t>
      </w:r>
      <w:r>
        <w:rPr>
          <w:rFonts w:hint="eastAsia"/>
        </w:rPr>
        <w:br/>
      </w:r>
      <w:r>
        <w:rPr>
          <w:rFonts w:hint="eastAsia"/>
        </w:rPr>
        <w:t>　　　　二、洗衣机行业发展趋势</w:t>
      </w:r>
      <w:r>
        <w:rPr>
          <w:rFonts w:hint="eastAsia"/>
        </w:rPr>
        <w:br/>
      </w:r>
      <w:r>
        <w:rPr>
          <w:rFonts w:hint="eastAsia"/>
        </w:rPr>
        <w:t>　　　　三、洗衣机行业发展潜力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洗衣机行业产量情况分析与趋势预测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一、2024-2025年洗衣机行业需求现状</w:t>
      </w:r>
      <w:r>
        <w:rPr>
          <w:rFonts w:hint="eastAsia"/>
        </w:rPr>
        <w:br/>
      </w:r>
      <w:r>
        <w:rPr>
          <w:rFonts w:hint="eastAsia"/>
        </w:rPr>
        <w:t>　　　　二、洗衣机客户群体与需求特点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一、2019-2024年洗衣机进口规模分析</w:t>
      </w:r>
      <w:r>
        <w:rPr>
          <w:rFonts w:hint="eastAsia"/>
        </w:rPr>
        <w:br/>
      </w:r>
      <w:r>
        <w:rPr>
          <w:rFonts w:hint="eastAsia"/>
        </w:rPr>
        <w:t>　　　　二、洗衣机主要进口来源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一、2019-2024年洗衣机出口规模分析</w:t>
      </w:r>
      <w:r>
        <w:rPr>
          <w:rFonts w:hint="eastAsia"/>
        </w:rPr>
        <w:br/>
      </w:r>
      <w:r>
        <w:rPr>
          <w:rFonts w:hint="eastAsia"/>
        </w:rPr>
        <w:t>　　　　二、洗衣机主要出口目的地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二、洗衣机从业人员规模</w:t>
      </w:r>
      <w:r>
        <w:rPr>
          <w:rFonts w:hint="eastAsia"/>
        </w:rPr>
        <w:br/>
      </w:r>
      <w:r>
        <w:rPr>
          <w:rFonts w:hint="eastAsia"/>
        </w:rPr>
        <w:t>　　　　三、洗衣机行业资产状况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洗衣机市场策略分析</w:t>
      </w:r>
      <w:r>
        <w:rPr>
          <w:rFonts w:hint="eastAsia"/>
        </w:rPr>
        <w:br/>
      </w:r>
      <w:r>
        <w:rPr>
          <w:rFonts w:hint="eastAsia"/>
        </w:rPr>
        <w:t>　　　　一、洗衣机市场定位与拓展策略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洗衣机销售策略分析</w:t>
      </w:r>
      <w:r>
        <w:rPr>
          <w:rFonts w:hint="eastAsia"/>
        </w:rPr>
        <w:br/>
      </w:r>
      <w:r>
        <w:rPr>
          <w:rFonts w:hint="eastAsia"/>
        </w:rPr>
        <w:t>　　　　一、洗衣机销售渠道与网络建设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洗衣机品牌战略思考</w:t>
      </w:r>
      <w:r>
        <w:rPr>
          <w:rFonts w:hint="eastAsia"/>
        </w:rPr>
        <w:br/>
      </w:r>
      <w:r>
        <w:rPr>
          <w:rFonts w:hint="eastAsia"/>
        </w:rPr>
        <w:t>　　　　一、洗衣机品牌建设与维护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中国洗衣机行业风险与对策</w:t>
      </w:r>
      <w:r>
        <w:rPr>
          <w:rFonts w:hint="eastAsia"/>
        </w:rPr>
        <w:br/>
      </w:r>
      <w:r>
        <w:rPr>
          <w:rFonts w:hint="eastAsia"/>
        </w:rPr>
        <w:t>　　第一节 洗衣机行业SWOT分析</w:t>
      </w:r>
      <w:r>
        <w:rPr>
          <w:rFonts w:hint="eastAsia"/>
        </w:rPr>
        <w:br/>
      </w:r>
      <w:r>
        <w:rPr>
          <w:rFonts w:hint="eastAsia"/>
        </w:rPr>
        <w:t>　　　　一、洗衣机行业优势分析</w:t>
      </w:r>
      <w:r>
        <w:rPr>
          <w:rFonts w:hint="eastAsia"/>
        </w:rPr>
        <w:br/>
      </w:r>
      <w:r>
        <w:rPr>
          <w:rFonts w:hint="eastAsia"/>
        </w:rPr>
        <w:t>　　　　二、洗衣机行业劣势分析</w:t>
      </w:r>
      <w:r>
        <w:rPr>
          <w:rFonts w:hint="eastAsia"/>
        </w:rPr>
        <w:br/>
      </w:r>
      <w:r>
        <w:rPr>
          <w:rFonts w:hint="eastAsia"/>
        </w:rPr>
        <w:t>　　　　三、洗衣机市场机会探索</w:t>
      </w:r>
      <w:r>
        <w:rPr>
          <w:rFonts w:hint="eastAsia"/>
        </w:rPr>
        <w:br/>
      </w:r>
      <w:r>
        <w:rPr>
          <w:rFonts w:hint="eastAsia"/>
        </w:rPr>
        <w:t>　　　　四、洗衣机市场威胁评估</w:t>
      </w:r>
      <w:r>
        <w:rPr>
          <w:rFonts w:hint="eastAsia"/>
        </w:rPr>
        <w:br/>
      </w:r>
      <w:r>
        <w:rPr>
          <w:rFonts w:hint="eastAsia"/>
        </w:rPr>
        <w:t>　　第二节 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2025-2031年中国洗衣机市场需求预测</w:t>
      </w:r>
      <w:r>
        <w:rPr>
          <w:rFonts w:hint="eastAsia"/>
        </w:rPr>
        <w:br/>
      </w:r>
      <w:r>
        <w:rPr>
          <w:rFonts w:hint="eastAsia"/>
        </w:rPr>
        <w:t>　　图表 2025年洗衣机发展趋势预测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4332cbd3f4059" w:history="1">
        <w:r>
          <w:rPr>
            <w:rStyle w:val="Hyperlink"/>
          </w:rPr>
          <w:t>2025-2031年中国洗衣机行业现状分析与前景趋势报告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4332cbd3f4059" w:history="1">
        <w:r>
          <w:rPr>
            <w:rStyle w:val="Hyperlink"/>
          </w:rPr>
          <w:t>https://www.20087.com/9/36/XiYiJiQianJing.html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d971ccfd44280" w:history="1">
      <w:r>
        <w:rPr>
          <w:rStyle w:val="Hyperlink"/>
        </w:rPr>
        <w:t>2025-2031年中国洗衣机行业现状分析与前景趋势报告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YiJiQianJing.html" TargetMode="External" Id="R9614332cbd3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YiJiQianJing.html" TargetMode="External" Id="R0b0d971ccfd4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2024-10-19T08:36:00Z</dcterms:created>
  <dcterms:modified xsi:type="dcterms:W3CDTF">2024-10-19T09:36:00Z</dcterms:modified>
  <dc:subject>2025-2031年中国洗衣机行业现状分析与前景趋势报告</dc:subject>
  <dc:title>2025-2031年中国洗衣机行业现状分析与前景趋势报告</dc:title>
  <cp:keywords>2025-2031年中国洗衣机行业现状分析与前景趋势报告</cp:keywords>
  <dc:description>2025-2031年中国洗衣机行业现状分析与前景趋势报告</dc:description>
</cp:coreProperties>
</file>