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756c2fc8640ab" w:history="1">
              <w:r>
                <w:rPr>
                  <w:rStyle w:val="Hyperlink"/>
                </w:rPr>
                <w:t>2026-2032年全球与中国消能阀市场分析及前景趋势预测报告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756c2fc8640ab" w:history="1">
              <w:r>
                <w:rPr>
                  <w:rStyle w:val="Hyperlink"/>
                </w:rPr>
                <w:t>2026-2032年全球与中国消能阀市场分析及前景趋势预测报告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3756c2fc8640ab" w:history="1">
                <w:r>
                  <w:rPr>
                    <w:rStyle w:val="Hyperlink"/>
                  </w:rPr>
                  <w:t>https://www.20087.com/9/36/XiaoNengFaShiChangXianZhuangHeQianJing.html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能阀是水利工程、长距离输水及工业管道系统中控制水锤、降低流体动能的关键装置，广泛应用于水电站引水系统、城市供水管网及矿山排水工程。消能阀包括多级节流孔板阀、迷宫式调节阀及自力式减压阀，通过逐级降压与涡流耗散实现平稳泄压，避免管道破裂或设备损坏。高端型号配备压力反馈与电动执行机构，支持远程调节与工况自适应。然而，在含沙水流或高粘度介质中，阀内件易发生冲蚀磨损；同时，传统设计在超高压差（&gt;10MPa）下仍存在空化噪声与振动问题，影响长期可靠性。</w:t>
      </w:r>
      <w:r>
        <w:rPr>
          <w:rFonts w:hint="eastAsia"/>
        </w:rPr>
        <w:br/>
      </w:r>
      <w:r>
        <w:rPr>
          <w:rFonts w:hint="eastAsia"/>
        </w:rPr>
        <w:t>　　未来，消能阀将聚焦于抗空化结构、智能调控与材料创新三大方向。市场调研网指出，未来产品将采用3D打印多孔介质芯或仿生流道设计，实现更均匀能量耗散，抑制局部空化。嵌入式压力-流量传感器与边缘控制器将构建闭环调节系统，动态匹配上游来流变化。表面强化技术（如超音速火焰喷涂WC-CoCr涂层）将大大提升耐磨耐蚀性能。在智慧水务体系中，消能阀将作为关键节点，上传运行状态数据至数字孪生平台，用于管网安全预警与能效优化。随着极端气候频发与水资源调配需求增长，高可靠消能阀将持续作为国家水网韧性建设的核心保障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756c2fc8640ab" w:history="1">
        <w:r>
          <w:rPr>
            <w:rStyle w:val="Hyperlink"/>
          </w:rPr>
          <w:t>2026-2032年全球与中国消能阀市场分析及前景趋势预测报告</w:t>
        </w:r>
      </w:hyperlink>
      <w:r>
        <w:rPr>
          <w:rFonts w:hint="eastAsia"/>
        </w:rPr>
        <w:t>》依据国家统计局、相关行业协会及科研机构的详实资料数据，客观呈现了消能阀行业的市场规模、技术发展水平和竞争格局。报告分析了消能阀行业重点企业的市场表现，评估了当前技术路线的发展方向，并对消能阀市场趋势做出合理预测。通过梳理消能阀行业面临的机遇与风险，为企业和投资者了解市场动态、把握发展机会提供了数据支持和参考建议，有助于相关决策者更准确地判断消能阀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按产品类型细分，全球消能阀市场规模2021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液压</w:t>
      </w:r>
      <w:r>
        <w:rPr>
          <w:rFonts w:hint="eastAsia"/>
        </w:rPr>
        <w:br/>
      </w:r>
      <w:r>
        <w:rPr>
          <w:rFonts w:hint="eastAsia"/>
        </w:rPr>
        <w:t>　　　　1.3.4 电动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按应用细分，全球消能阀市场规模2021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水电站</w:t>
      </w:r>
      <w:r>
        <w:rPr>
          <w:rFonts w:hint="eastAsia"/>
        </w:rPr>
        <w:br/>
      </w:r>
      <w:r>
        <w:rPr>
          <w:rFonts w:hint="eastAsia"/>
        </w:rPr>
        <w:t>　　　　1.4.3 水库</w:t>
      </w:r>
      <w:r>
        <w:rPr>
          <w:rFonts w:hint="eastAsia"/>
        </w:rPr>
        <w:br/>
      </w:r>
      <w:r>
        <w:rPr>
          <w:rFonts w:hint="eastAsia"/>
        </w:rPr>
        <w:t>　　　　1.4.4 城镇供排水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消能阀行业发展总体概况</w:t>
      </w:r>
      <w:r>
        <w:rPr>
          <w:rFonts w:hint="eastAsia"/>
        </w:rPr>
        <w:br/>
      </w:r>
      <w:r>
        <w:rPr>
          <w:rFonts w:hint="eastAsia"/>
        </w:rPr>
        <w:t>　　　　1.5.2 消能阀行业发展主要特点</w:t>
      </w:r>
      <w:r>
        <w:rPr>
          <w:rFonts w:hint="eastAsia"/>
        </w:rPr>
        <w:br/>
      </w:r>
      <w:r>
        <w:rPr>
          <w:rFonts w:hint="eastAsia"/>
        </w:rPr>
        <w:t>　　　　1.5.3 消能阀行业发展影响因素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消能阀有利因素</w:t>
      </w:r>
      <w:r>
        <w:rPr>
          <w:rFonts w:hint="eastAsia"/>
        </w:rPr>
        <w:br/>
      </w:r>
      <w:r>
        <w:rPr>
          <w:rFonts w:hint="eastAsia"/>
        </w:rPr>
        <w:t>　　　　1.5.3 .2 消能阀不利因素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全球市场，近三年消能阀主要企业占有率及排名（按销量）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消能阀主要企业在国际市场占有率（按销量，2023-2026）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2025年消能阀主要企业在国际市场排名（按销量）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全球市场主要企业消能阀销量（2023-2026）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全球市场，近三年消能阀主要企业占有率及排名（按收入）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消能阀主要企业在国际市场占有率（按收入，2023-2026）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2025年消能阀主要企业在国际市场排名（按收入）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全球市场主要企业消能阀销售收入（2023-2026）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全球市场主要企业消能阀销售价格（2023-2026）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中国市场，近三年消能阀主要企业占有率及排名（按销量）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消能阀主要企业在中国市场占有率（按销量，2023-2026）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2025年消能阀主要企业在中国市场排名（按销量）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中国市场主要企业消能阀销量（2023-2026）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中国市场，近三年消能阀主要企业占有率及排名（按收入）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消能阀主要企业在中国市场占有率（按收入，2023-2026）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2025年消能阀主要企业在中国市场排名（按收入）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中国市场主要企业消能阀销售收入（2023-2026）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全球主要厂商消能阀总部及产地分布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全球主要厂商成立时间及消能阀商业化日期</w:t>
      </w:r>
      <w:r>
        <w:rPr>
          <w:rFonts w:hint="eastAsia"/>
        </w:rPr>
        <w:br/>
      </w:r>
      <w:r>
        <w:rPr>
          <w:rFonts w:hint="eastAsia"/>
        </w:rPr>
        <w:t>　　2.8 全球主要厂商消能阀产品类型及应用</w:t>
      </w:r>
      <w:r>
        <w:rPr>
          <w:rFonts w:hint="eastAsia"/>
        </w:rPr>
        <w:br/>
      </w:r>
      <w:r>
        <w:rPr>
          <w:rFonts w:hint="eastAsia"/>
        </w:rPr>
        <w:t>　　2.9 消能阀行业集中度、竞争程度分析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消能阀行业集中度分析：2025年全球Top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全球消能阀第一梯队、第二梯队和第三梯队生产商（品牌）及市场份额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全球消能阀总体规模分析</w:t>
      </w:r>
      <w:r>
        <w:rPr>
          <w:rFonts w:hint="eastAsia"/>
        </w:rPr>
        <w:br/>
      </w:r>
      <w:r>
        <w:rPr>
          <w:rFonts w:hint="eastAsia"/>
        </w:rPr>
        <w:t>　　3.1 全球消能阀供需现状及预测（2021-2032）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全球消能阀产能、产量、产能利用率及发展趋势（2021-2032）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全球消能阀产量、需求量及发展趋势（2021-2032）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全球主要地区消能阀产量及发展趋势（2021-2032）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全球主要地区消能阀产量（2021-2026）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全球主要地区消能阀产量（2027-2032）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全球主要地区消能阀产量市场份额（2021-2032）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中国消能阀供需现状及预测（2021-2032）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中国消能阀产能、产量、产能利用率及发展趋势（2021-2032）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中国消能阀产量、市场需求量及发展趋势（2021-2032）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中国市场消能阀进出口（2021-2032）</w:t>
      </w:r>
      <w:r>
        <w:rPr>
          <w:rFonts w:hint="eastAsia"/>
        </w:rPr>
        <w:br/>
      </w:r>
      <w:r>
        <w:rPr>
          <w:rFonts w:hint="eastAsia"/>
        </w:rPr>
        <w:t>　　3.4 全球消能阀销量及销售额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全球市场消能阀销售额（2021-2032）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全球市场消能阀销量（2021-2032）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全球市场消能阀价格趋势（2021-2032）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全球消能阀主要地区分析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全球主要地区消能阀市场规模分析：2021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全球主要地区消能阀销售收入及市场份额（2021-2026）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全球主要地区消能阀销售收入预测（2027-2032）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全球主要地区消能阀销量分析：2021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全球主要地区消能阀销量及市场份额（2021-2026）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全球主要地区消能阀销量及市场份额预测（2027-2032）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北美市场消能阀销量、收入及增长率（2021-2032）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欧洲市场消能阀销量、收入及增长率（2021-2032）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中国市场消能阀销量、收入及增长率（2021-2032）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日本市场消能阀销量、收入及增长率（2021-2032）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东南亚市场消能阀销量、收入及增长率（2021-2032）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印度市场消能阀销量、收入及增长率（2021-2032）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南美市场消能阀销量、收入及增长率（2021-2032）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中东市场消能阀销量、收入及增长率（2021-2032）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重点企业（1）基本信息、消能阀生产基地、销售区域、竞争对手及市场地位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消能阀产品规格、参数及市场应用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消能阀销量、收入、价格及毛利率（2021-2026）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重点企业（2）基本信息、消能阀生产基地、销售区域、竞争对手及市场地位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消能阀产品规格、参数及市场应用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消能阀销量、收入、价格及毛利率（2021-2026）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重点企业（3）基本信息、消能阀生产基地、销售区域、竞争对手及市场地位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消能阀产品规格、参数及市场应用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消能阀销量、收入、价格及毛利率（2021-2026）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重点企业（4）基本信息、消能阀生产基地、销售区域、竞争对手及市场地位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消能阀产品规格、参数及市场应用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消能阀销量、收入、价格及毛利率（2021-2026）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重点企业（5）基本信息、消能阀生产基地、销售区域、竞争对手及市场地位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消能阀产品规格、参数及市场应用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消能阀销量、收入、价格及毛利率（2021-2026）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重点企业（6）基本信息、消能阀生产基地、销售区域、竞争对手及市场地位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消能阀产品规格、参数及市场应用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消能阀销量、收入、价格及毛利率（2021-2026）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重点企业（7）基本信息、消能阀生产基地、销售区域、竞争对手及市场地位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消能阀产品规格、参数及市场应用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消能阀销量、收入、价格及毛利率（2021-2026）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重点企业（8）基本信息、消能阀生产基地、销售区域、竞争对手及市场地位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消能阀产品规格、参数及市场应用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消能阀销量、收入、价格及毛利率（2021-2026）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重点企业（9）基本信息、消能阀生产基地、销售区域、竞争对手及市场地位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消能阀产品规格、参数及市场应用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消能阀销量、收入、价格及毛利率（2021-2026）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重点企业（10）基本信息、消能阀生产基地、销售区域、竞争对手及市场地位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消能阀产品规格、参数及市场应用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消能阀销量、收入、价格及毛利率（2021-2026）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重点企业（11）基本信息、消能阀生产基地、销售区域、竞争对手及市场地位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消能阀产品规格、参数及市场应用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消能阀销量、收入、价格及毛利率（2021-2026）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重点企业（12）基本信息、消能阀生产基地、销售区域、竞争对手及市场地位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消能阀产品规格、参数及市场应用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消能阀销量、收入、价格及毛利率（2021-2026）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重点企业（13）基本信息、消能阀生产基地、销售区域、竞争对手及市场地位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消能阀产品规格、参数及市场应用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消能阀销量、收入、价格及毛利率（2021-2026）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不同产品类型消能阀分析</w:t>
      </w:r>
      <w:r>
        <w:rPr>
          <w:rFonts w:hint="eastAsia"/>
        </w:rPr>
        <w:br/>
      </w:r>
      <w:r>
        <w:rPr>
          <w:rFonts w:hint="eastAsia"/>
        </w:rPr>
        <w:t>　　6.1 全球不同产品类型消能阀销量（2021-2032）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全球不同产品类型消能阀销量及市场份额（2021-2026）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全球不同产品类型消能阀销量预测（2027-2032）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全球不同产品类型消能阀收入（2021-2032）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全球不同产品类型消能阀收入及市场份额（2021-2026）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全球不同产品类型消能阀收入预测（2027-2032）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全球不同产品类型消能阀价格走势（2021-2032）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中国不同产品类型消能阀销量（2021-2032）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中国不同产品类型消能阀销量及市场份额（2021-2026）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中国不同产品类型消能阀销量预测（2027-2032）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中国不同产品类型消能阀收入（2021-2032）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中国不同产品类型消能阀收入及市场份额（2021-2026）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中国不同产品类型消能阀收入预测（2027-2032）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不同应用消能阀分析</w:t>
      </w:r>
      <w:r>
        <w:rPr>
          <w:rFonts w:hint="eastAsia"/>
        </w:rPr>
        <w:br/>
      </w:r>
      <w:r>
        <w:rPr>
          <w:rFonts w:hint="eastAsia"/>
        </w:rPr>
        <w:t>　　7.1 全球不同应用消能阀销量（2021-2032）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全球不同应用消能阀销量及市场份额（2021-2026）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全球不同应用消能阀销量预测（2027-2032）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全球不同应用消能阀收入（2021-2032）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全球不同应用消能阀收入及市场份额（2021-2026）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全球不同应用消能阀收入预测（2027-2032）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全球不同应用消能阀价格走势（2021-2032）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中国不同应用消能阀销量（2021-2032）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中国不同应用消能阀销量及市场份额（2021-2026）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中国不同应用消能阀销量预测（2027-2032）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中国不同应用消能阀收入（2021-2032）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中国不同应用消能阀收入及市场份额（2021-2026）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中国不同应用消能阀收入预测（2027-2032）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消能阀行业发展趋势</w:t>
      </w:r>
      <w:r>
        <w:rPr>
          <w:rFonts w:hint="eastAsia"/>
        </w:rPr>
        <w:br/>
      </w:r>
      <w:r>
        <w:rPr>
          <w:rFonts w:hint="eastAsia"/>
        </w:rPr>
        <w:t>　　8.2 消能阀行业主要驱动因素</w:t>
      </w:r>
      <w:r>
        <w:rPr>
          <w:rFonts w:hint="eastAsia"/>
        </w:rPr>
        <w:br/>
      </w:r>
      <w:r>
        <w:rPr>
          <w:rFonts w:hint="eastAsia"/>
        </w:rPr>
        <w:t>　　8.3 消能阀中国企业SWOT分析</w:t>
      </w:r>
      <w:r>
        <w:rPr>
          <w:rFonts w:hint="eastAsia"/>
        </w:rPr>
        <w:br/>
      </w:r>
      <w:r>
        <w:rPr>
          <w:rFonts w:hint="eastAsia"/>
        </w:rPr>
        <w:t>　　8.4 中国消能阀行业政策环境分析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消能阀行业产业链简介</w:t>
      </w:r>
      <w:r>
        <w:rPr>
          <w:rFonts w:hint="eastAsia"/>
        </w:rPr>
        <w:br/>
      </w:r>
      <w:r>
        <w:rPr>
          <w:rFonts w:hint="eastAsia"/>
        </w:rPr>
        <w:t>　　　　9.1.1 消能阀行业供应链分析</w:t>
      </w:r>
      <w:r>
        <w:rPr>
          <w:rFonts w:hint="eastAsia"/>
        </w:rPr>
        <w:br/>
      </w:r>
      <w:r>
        <w:rPr>
          <w:rFonts w:hint="eastAsia"/>
        </w:rPr>
        <w:t>　　　　9.1.2 消能阀主要原料及供应情况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消能阀行业采购模式</w:t>
      </w:r>
      <w:r>
        <w:rPr>
          <w:rFonts w:hint="eastAsia"/>
        </w:rPr>
        <w:br/>
      </w:r>
      <w:r>
        <w:rPr>
          <w:rFonts w:hint="eastAsia"/>
        </w:rPr>
        <w:t>　　9.3 消能阀行业生产模式</w:t>
      </w:r>
      <w:r>
        <w:rPr>
          <w:rFonts w:hint="eastAsia"/>
        </w:rPr>
        <w:br/>
      </w:r>
      <w:r>
        <w:rPr>
          <w:rFonts w:hint="eastAsia"/>
        </w:rPr>
        <w:t>　　9.4 消能阀行业销售模式及销售渠道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按产品类型细分，全球消能阀市场规模2021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按应用细分，全球消能阀市场规模（CAGR）2021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消能阀行业发展主要特点</w:t>
      </w:r>
      <w:r>
        <w:rPr>
          <w:rFonts w:hint="eastAsia"/>
        </w:rPr>
        <w:br/>
      </w:r>
      <w:r>
        <w:rPr>
          <w:rFonts w:hint="eastAsia"/>
        </w:rPr>
        <w:t>　　表 4： 消能阀行业发展有利因素分析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消能阀行业发展不利因素分析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进入消能阀行业壁垒</w:t>
      </w:r>
      <w:r>
        <w:rPr>
          <w:rFonts w:hint="eastAsia"/>
        </w:rPr>
        <w:br/>
      </w:r>
      <w:r>
        <w:rPr>
          <w:rFonts w:hint="eastAsia"/>
        </w:rPr>
        <w:t>　　表 7： 消能阀主要企业在国际市场占有率（按销量，2023-2026）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2025年消能阀主要企业在国际市场排名（按销量）&amp;（千台）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全球市场主要企业消能阀销量（2023-2026）&amp;（千台）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消能阀主要企业在国际市场占有率（按收入，2023-2026）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2025年消能阀主要企业在国际市场排名（按收入）&amp;（万元）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全球市场主要企业消能阀销售收入（2023-2026）&amp;（万元）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全球市场主要企业消能阀销售价格（2023-2026）&amp;（元/台）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消能阀主要企业在中国市场占有率（按销量，2023-2026）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2025年消能阀主要企业在中国市场排名（按销量）&amp;（千台）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中国市场主要企业消能阀销量（2023-2026）&amp;（千台）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消能阀主要企业在中国市场占有率（按收入，2023-2026）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2025年消能阀主要企业在中国市场排名（按收入）&amp;（万元）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中国市场主要企业消能阀销售收入（2023-2026）&amp;（万元）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全球主要厂商消能阀总部及产地分布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全球主要厂商成立时间及消能阀商业化日期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全球主要厂商消能阀产品类型及应用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2025年全球消能阀主要厂商市场地位（第一梯队、第二梯队和第三梯队）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全球消能阀市场投资、并购等现状分析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全球主要地区消能阀产量增速（CAGR）：（2021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全球主要地区消能阀产量（2021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全球主要地区消能阀产量（2021-2026）&amp;（千台）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全球主要地区消能阀产量（2027-2032）&amp;（千台）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全球主要地区消能阀产量市场份额（2021-2026）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全球主要地区消能阀产量市场份额（2027-2032）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中国市场消能阀产量、销量、进出口（2021-2026）&amp;（千台）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中国市场消能阀产量、销量、进出口预测（2027-2032）&amp;（千台）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全球主要地区消能阀销售收入增速：（2021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全球主要地区消能阀销售收入（2021-2026）&amp;（万元）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全球主要地区消能阀销售收入市场份额（2021-2026）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全球主要地区消能阀收入（2027-2032）&amp;（万元）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全球主要地区消能阀收入市场份额（2027-2032）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全球主要地区消能阀销量（千台）：2021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全球主要地区消能阀销量（2021-2026）&amp;（千台）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全球主要地区消能阀销量市场份额（2021-2026）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全球主要地区消能阀销量（2027-2032）&amp;（千台）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全球主要地区消能阀销量份额（2027-2032）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消能阀生产基地、销售区域、竞争对手及市场地位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消能阀产品规格、参数及市场应用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消能阀销量（千台）、收入（万元）、价格（元/台）及毛利率（2021-2026）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消能阀生产基地、销售区域、竞争对手及市场地位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消能阀产品规格、参数及市场应用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消能阀销量（千台）、收入（万元）、价格（元/台）及毛利率（2021-2026）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消能阀生产基地、销售区域、竞争对手及市场地位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消能阀产品规格、参数及市场应用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消能阀销量（千台）、收入（万元）、价格（元/台）及毛利率（2021-2026）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消能阀生产基地、销售区域、竞争对手及市场地位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消能阀产品规格、参数及市场应用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消能阀销量（千台）、收入（万元）、价格（元/台）及毛利率（2021-2026）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消能阀生产基地、销售区域、竞争对手及市场地位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消能阀产品规格、参数及市场应用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消能阀销量（千台）、收入（万元）、价格（元/台）及毛利率（2021-2026）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消能阀生产基地、销售区域、竞争对手及市场地位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消能阀产品规格、参数及市场应用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消能阀销量（千台）、收入（万元）、价格（元/台）及毛利率（2021-2026）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消能阀生产基地、销售区域、竞争对手及市场地位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消能阀产品规格、参数及市场应用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消能阀销量（千台）、收入（万元）、价格（元/台）及毛利率（2021-2026）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消能阀生产基地、销售区域、竞争对手及市场地位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消能阀产品规格、参数及市场应用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消能阀销量（千台）、收入（万元）、价格（元/台）及毛利率（2021-2026）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消能阀生产基地、销售区域、竞争对手及市场地位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消能阀产品规格、参数及市场应用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消能阀销量（千台）、收入（万元）、价格（元/台）及毛利率（2021-2026）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消能阀生产基地、销售区域、竞争对手及市场地位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消能阀产品规格、参数及市场应用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消能阀销量（千台）、收入（万元）、价格（元/台）及毛利率（2021-2026）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消能阀生产基地、销售区域、竞争对手及市场地位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消能阀产品规格、参数及市场应用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消能阀销量（千台）、收入（万元）、价格（元/台）及毛利率（2021-2026）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消能阀生产基地、销售区域、竞争对手及市场地位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消能阀产品规格、参数及市场应用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消能阀销量（千台）、收入（万元）、价格（元/台）及毛利率（2021-2026）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消能阀生产基地、销售区域、竞争对手及市场地位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消能阀产品规格、参数及市场应用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消能阀销量（千台）、收入（万元）、价格（元/台）及毛利率（2021-2026）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全球不同产品类型消能阀销量（2021-2026）&amp;（千台）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全球不同产品类型消能阀销量市场份额（2021-2026）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全球不同产品类型消能阀销量预测（2027-2032）&amp;（千台）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全球市场不同产品类型消能阀销量市场份额预测（2027-2032）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全球不同产品类型消能阀收入（2021-2026）&amp;（万元）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全球不同产品类型消能阀收入市场份额（2021-2026）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全球不同产品类型消能阀收入预测（2027-2032）&amp;（万元）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全球不同产品类型消能阀收入市场份额预测（2027-2032）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中国不同产品类型消能阀销量（2021-2026）&amp;（千台）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中国不同产品类型消能阀销量市场份额（2021-2026）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中国不同产品类型消能阀销量预测（2027-2032）&amp;（千台）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全球市场不同产品类型消能阀销量市场份额预测（2027-2032）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中国不同产品类型消能阀收入（2021-2026）&amp;（万元）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中国不同产品类型消能阀收入市场份额（2021-2026）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中国不同产品类型消能阀收入预测（2027-2032）&amp;（万元）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中国不同产品类型消能阀收入市场份额预测（2027-2032）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全球不同应用消能阀销量（2021-2026）&amp;（千台）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全球不同应用消能阀销量市场份额（2021-2026）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全球不同应用消能阀销量预测（2027-2032）&amp;（千台）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全球市场不同应用消能阀销量市场份额预测（2027-2032）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全球不同应用消能阀收入（2021-2026）&amp;（万元）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全球不同应用消能阀收入市场份额（2021-2026）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全球不同应用消能阀收入预测（2027-2032）&amp;（万元）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全球不同应用消能阀收入市场份额预测（2027-2032）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中国不同应用消能阀销量（2021-2026）&amp;（千台）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中国不同应用消能阀销量市场份额（2021-2026）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中国不同应用消能阀销量预测（2027-2032）&amp;（千台）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中国市场不同应用消能阀销量市场份额预测（2027-2032）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中国不同应用消能阀收入（2021-2026）&amp;（万元）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中国不同应用消能阀收入市场份额（2021-2026）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中国不同应用消能阀收入预测（2027-2032）&amp;（万元）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中国不同应用消能阀收入市场份额预测（2027-2032）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消能阀行业发展趋势</w:t>
      </w:r>
      <w:r>
        <w:rPr>
          <w:rFonts w:hint="eastAsia"/>
        </w:rPr>
        <w:br/>
      </w:r>
      <w:r>
        <w:rPr>
          <w:rFonts w:hint="eastAsia"/>
        </w:rPr>
        <w:t>　　表 141： 消能阀行业主要驱动因素</w:t>
      </w:r>
      <w:r>
        <w:rPr>
          <w:rFonts w:hint="eastAsia"/>
        </w:rPr>
        <w:br/>
      </w:r>
      <w:r>
        <w:rPr>
          <w:rFonts w:hint="eastAsia"/>
        </w:rPr>
        <w:t>　　表 142： 消能阀行业供应链分析</w:t>
      </w:r>
      <w:r>
        <w:rPr>
          <w:rFonts w:hint="eastAsia"/>
        </w:rPr>
        <w:br/>
      </w:r>
      <w:r>
        <w:rPr>
          <w:rFonts w:hint="eastAsia"/>
        </w:rPr>
        <w:t>　　表 143： 消能阀上游原料供应商</w:t>
      </w:r>
      <w:r>
        <w:rPr>
          <w:rFonts w:hint="eastAsia"/>
        </w:rPr>
        <w:br/>
      </w:r>
      <w:r>
        <w:rPr>
          <w:rFonts w:hint="eastAsia"/>
        </w:rPr>
        <w:t>　　表 144： 消能阀主要地区不同应用客户分析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消能阀典型经销商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消能阀产品图片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全球不同产品类型消能阀销售额2021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全球不同产品类型消能阀市场份额2025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液压产品图片</w:t>
      </w:r>
      <w:r>
        <w:rPr>
          <w:rFonts w:hint="eastAsia"/>
        </w:rPr>
        <w:br/>
      </w:r>
      <w:r>
        <w:rPr>
          <w:rFonts w:hint="eastAsia"/>
        </w:rPr>
        <w:t>　　图 6： 电动产品图片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全球不同应用消能阀市场份额2025 &amp; 2032</w:t>
      </w:r>
      <w:r>
        <w:rPr>
          <w:rFonts w:hint="eastAsia"/>
        </w:rPr>
        <w:br/>
      </w:r>
      <w:r>
        <w:rPr>
          <w:rFonts w:hint="eastAsia"/>
        </w:rPr>
        <w:t>　　图 9： 水电站</w:t>
      </w:r>
      <w:r>
        <w:rPr>
          <w:rFonts w:hint="eastAsia"/>
        </w:rPr>
        <w:br/>
      </w:r>
      <w:r>
        <w:rPr>
          <w:rFonts w:hint="eastAsia"/>
        </w:rPr>
        <w:t>　　图 10： 水库</w:t>
      </w:r>
      <w:r>
        <w:rPr>
          <w:rFonts w:hint="eastAsia"/>
        </w:rPr>
        <w:br/>
      </w:r>
      <w:r>
        <w:rPr>
          <w:rFonts w:hint="eastAsia"/>
        </w:rPr>
        <w:t>　　图 11： 城镇供排水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2025年全球前五大生产商消能阀市场份额</w:t>
      </w:r>
      <w:r>
        <w:rPr>
          <w:rFonts w:hint="eastAsia"/>
        </w:rPr>
        <w:br/>
      </w:r>
      <w:r>
        <w:rPr>
          <w:rFonts w:hint="eastAsia"/>
        </w:rPr>
        <w:t>　　图 14： 2025年全球消能阀第一梯队、第二梯队和第三梯队厂商及市场份额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全球消能阀产能、产量、产能利用率及发展趋势（2021-2032）&amp;（千台）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全球消能阀产量、需求量及发展趋势（2021-2032）&amp;（千台）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全球主要地区消能阀产量市场份额（2021-2032）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中国消能阀产能、产量、产能利用率及发展趋势（2021-2032）&amp;（千台）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中国消能阀产量、市场需求量及发展趋势（2021-2032）&amp;（千台）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全球消能阀市场销售额及增长率：（2021-2032）&amp;（万元）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全球市场消能阀市场规模：2021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全球市场消能阀销量及增长率（2021-2032）&amp;（千台）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全球市场消能阀价格趋势（2021-2032）&amp;（元/台）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全球主要地区消能阀销售收入（2021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全球主要地区消能阀销售收入市场份额（2021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北美市场消能阀销量及增长率（2021-2032）&amp;（千台）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北美市场消能阀收入及增长率（2021-2032）&amp;（万元）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欧洲市场消能阀销量及增长率（2021-2032）&amp;（千台）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欧洲市场消能阀收入及增长率（2021-2032）&amp;（万元）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中国市场消能阀销量及增长率（2021-2032）&amp;（千台）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中国市场消能阀收入及增长率（2021-2032）&amp;（万元）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日本市场消能阀销量及增长率（2021-2032）&amp;（千台）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日本市场消能阀收入及增长率（2021-2032）&amp;（万元）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东南亚市场消能阀销量及增长率（2021-2032）&amp;（千台）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东南亚市场消能阀收入及增长率（2021-2032）&amp;（万元）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印度市场消能阀销量及增长率（2021-2032）&amp;（千台）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印度市场消能阀收入及增长率（2021-2032）&amp;（万元）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南美市场消能阀销量及增长率（2021-2032）&amp;（千台）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南美市场消能阀收入及增长率（2021-2032）&amp;（万元）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中东市场消能阀销量及增长率（2021-2032）&amp;（千台）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中东市场消能阀收入及增长率（2021-2032）&amp;（万元）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全球不同产品类型消能阀价格走势（2021-2032）&amp;（元/台）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全球不同应用消能阀价格走势（2021-2032）&amp;（元/台）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消能阀中国企业SWOT分析</w:t>
      </w:r>
      <w:r>
        <w:rPr>
          <w:rFonts w:hint="eastAsia"/>
        </w:rPr>
        <w:br/>
      </w:r>
      <w:r>
        <w:rPr>
          <w:rFonts w:hint="eastAsia"/>
        </w:rPr>
        <w:t>　　图 45： 消能阀产业链</w:t>
      </w:r>
      <w:r>
        <w:rPr>
          <w:rFonts w:hint="eastAsia"/>
        </w:rPr>
        <w:br/>
      </w:r>
      <w:r>
        <w:rPr>
          <w:rFonts w:hint="eastAsia"/>
        </w:rPr>
        <w:t>　　图 46： 消能阀行业采购模式分析</w:t>
      </w:r>
      <w:r>
        <w:rPr>
          <w:rFonts w:hint="eastAsia"/>
        </w:rPr>
        <w:br/>
      </w:r>
      <w:r>
        <w:rPr>
          <w:rFonts w:hint="eastAsia"/>
        </w:rPr>
        <w:t>　　图 47： 消能阀行业生产模式</w:t>
      </w:r>
      <w:r>
        <w:rPr>
          <w:rFonts w:hint="eastAsia"/>
        </w:rPr>
        <w:br/>
      </w:r>
      <w:r>
        <w:rPr>
          <w:rFonts w:hint="eastAsia"/>
        </w:rPr>
        <w:t>　　图 48： 消能阀行业销售模式分析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756c2fc8640ab" w:history="1">
        <w:r>
          <w:rPr>
            <w:rStyle w:val="Hyperlink"/>
          </w:rPr>
          <w:t>2026-2032年全球与中国消能阀市场分析及前景趋势预测报告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3756c2fc8640ab" w:history="1">
        <w:r>
          <w:rPr>
            <w:rStyle w:val="Hyperlink"/>
          </w:rPr>
          <w:t>https://www.20087.com/9/36/XiaoNengFaShiChangXianZhuangHeQianJing.html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热点：消能阀图片、消能阀板、消能阀出口不低于4.15个流量,需要配多大的口径、消能阀寿命、消能阀板图片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68abf61834ff3" w:history="1">
      <w:r>
        <w:rPr>
          <w:rStyle w:val="Hyperlink"/>
        </w:rPr>
        <w:t>2026-2032年全球与中国消能阀市场分析及前景趋势预测报告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XiaoNengFaShiChangXianZhuangHeQianJing.html" TargetMode="External" Id="R5f3756c2fc86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XiaoNengFaShiChangXianZhuangHeQianJing.html" TargetMode="External" Id="R94068abf6183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2026-02-10T04:36:36Z</dcterms:created>
  <dcterms:modified xsi:type="dcterms:W3CDTF">2026-02-10T05:36:36Z</dcterms:modified>
  <dc:subject>2026-2032年全球与中国消能阀市场分析及前景趋势预测报告</dc:subject>
  <dc:title>2026-2032年全球与中国消能阀市场分析及前景趋势预测报告</dc:title>
  <cp:keywords>2026-2032年全球与中国消能阀市场分析及前景趋势预测报告</cp:keywords>
  <dc:description>2026-2032年全球与中国消能阀市场分析及前景趋势预测报告</dc:description>
</cp:coreProperties>
</file>