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49b3c0e24992" w:history="1">
              <w:r>
                <w:rPr>
                  <w:rStyle w:val="Hyperlink"/>
                </w:rPr>
                <w:t>2023-2029年中国身份证识别仪市场调研及发展前景分析报告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49b3c0e24992" w:history="1">
              <w:r>
                <w:rPr>
                  <w:rStyle w:val="Hyperlink"/>
                </w:rPr>
                <w:t>2023-2029年中国身份证识别仪市场调研及发展前景分析报告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049b3c0e24992" w:history="1">
                <w:r>
                  <w:rPr>
                    <w:rStyle w:val="Hyperlink"/>
                  </w:rPr>
                  <w:t>https://www.20087.com/9/A6/ShenFenZhengShiBieYiShiChangQianJing.html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份证识别仪是一种用于验证身份信息的安全设备，已经在政府机关、金融机构、酒店等多个领域得到广泛应用。随着光学字符识别（OCR）技术的进步，身份证识别仪的准确性和效率都得到了显著提升。目前，身份证识别仪不仅能够快速读取身份证上的信息，还能与后台数据库进行实时比对，有效防止身份伪造和欺诈行为。</w:t>
      </w:r>
      <w:r>
        <w:rPr>
          <w:rFonts w:hint="eastAsia"/>
        </w:rPr>
        <w:br/>
      </w:r>
      <w:r>
        <w:rPr>
          <w:rFonts w:hint="eastAsia"/>
        </w:rPr>
        <w:t>　　未来，身份证识别仪的发展将更加侧重于提高安全性与便捷性。一方面，随着生物识别技术的发展，身份证识别仪将集成指纹识别、面部识别等多重验证手段，以提高身份验证的准确性。另一方面，随着移动支付和电子证件的普及，身份证识别仪将支持更多的非接触式识别方式，如NFC（近场通信）技术，以适应快速发展的数字化社会需求。此外，随着物联网技术的应用，身份证识别仪将更加智能化，能够与其他智能设备协同工作，提高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49b3c0e24992" w:history="1">
        <w:r>
          <w:rPr>
            <w:rStyle w:val="Hyperlink"/>
          </w:rPr>
          <w:t>2023-2029年中国身份证识别仪市场调研及发展前景分析报告</w:t>
        </w:r>
      </w:hyperlink>
      <w:r>
        <w:rPr>
          <w:rFonts w:hint="eastAsia"/>
        </w:rPr>
        <w:t>》依托多年来对身份证识别仪 产品的研究，结合身份证识别仪 产品历年供需关系变化规律，对身份证识别仪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49b3c0e24992" w:history="1">
        <w:r>
          <w:rPr>
            <w:rStyle w:val="Hyperlink"/>
          </w:rPr>
          <w:t>2023-2029年中国身份证识别仪市场调研及发展前景分析报告</w:t>
        </w:r>
      </w:hyperlink>
      <w:r>
        <w:rPr>
          <w:rFonts w:hint="eastAsia"/>
        </w:rPr>
        <w:t>》对我国身份证识别仪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中国身份证识别仪行业发展环境分析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中国身份证识别仪产业发展社会环境分析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身份证识别仪行业发展的“波特五力模型”分析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2022-2023年中国身份证识别仪行业的季节特征分析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影响身份证识别仪行业发展的有利和不利因素分析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我国身份证识别仪生产情况分析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2018-2023年我国身份证识别仪产量统计分析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2018-2023年我国身份证识别仪行业产销率与产品库存分析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一、2018-2023年我国身份证识别仪行业产销率与分析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二、2018-2023年我国身份证识别仪产品库存分析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2018-2023年我国身份证识别仪区域市场规模分析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2023-2029年我国身份证识别仪产量回归模型预测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我国身份证识别仪需求与消费情况分析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2018-2023年我国身份证识别仪行业总消费量分析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2018-2023年我国身份证识别仪行业供需错位情况分析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2018-2023年我国身份证识别仪行业需求满足率分析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2023-2029年我国身份证识别仪行业消费量回归模型预测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中国身份证识别仪行业进出口市场分析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2018-2023年身份证识别仪行业进出口特点分析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2018-2023年身份证识别仪行业进出口量分析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2023-2029年身份证识别仪行业进出口市场预测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中国身份证识别仪行业竞争格局分析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身份证识别仪行业的发展周期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身份证识别仪行业历史竞争格局综述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身份证识别仪行业企业竞争状况分析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身份证识别仪行业国际竞争者的影响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2023-2029年我国身份证识别仪行业竞争格局展望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身份证识别仪行业重点企业调研分析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2023-2029年中国身份证识别仪行业产品营销分析</w:t>
      </w:r>
      <w:r>
        <w:rPr>
          <w:rFonts w:hint="eastAsia"/>
        </w:rPr>
        <w:br/>
      </w:r>
      <w:r>
        <w:rPr>
          <w:rFonts w:hint="eastAsia"/>
        </w:rPr>
        <w:t>　　第一节 身份证识别仪行业主要销售渠道分析</w:t>
      </w:r>
      <w:r>
        <w:rPr>
          <w:rFonts w:hint="eastAsia"/>
        </w:rPr>
        <w:br/>
      </w:r>
      <w:r>
        <w:rPr>
          <w:rFonts w:hint="eastAsia"/>
        </w:rPr>
        <w:t>　　第二节 身份证识别仪行业广告与促销方式分析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身份证识别仪行业价格竞争方式分析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中国身份证识别仪行业消费者偏好调查</w:t>
      </w:r>
      <w:r>
        <w:rPr>
          <w:rFonts w:hint="eastAsia"/>
        </w:rPr>
        <w:br/>
      </w:r>
      <w:r>
        <w:rPr>
          <w:rFonts w:hint="eastAsia"/>
        </w:rPr>
        <w:t>　　第一节 身份证识别仪目标客户群体调查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身份证识别仪的品牌市场调查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一、消费者对身份证识别仪品牌认知度宏观调查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二、消费者对身份证识别仪的品牌偏好调查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三、消费者对身份证识别仪品牌的首要认知渠道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五、身份证识别仪品牌忠诚度调查</w:t>
      </w:r>
      <w:r>
        <w:rPr>
          <w:rFonts w:hint="eastAsia"/>
        </w:rPr>
        <w:br/>
      </w:r>
      <w:r>
        <w:rPr>
          <w:rFonts w:hint="eastAsia"/>
        </w:rPr>
        <w:t>　　　　六、身份证识别仪品牌市场占有率调查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身份证识别仪行业投资价值（绩效）及行业发展预测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2018-2023年身份证识别仪行业成长性分析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2018-2023年身份证识别仪行业经营能力分析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2018-2023年身份证识别仪行业盈利能力分析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2018-2023年身份证识别仪行业偿债能力分析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2023-2029年我国身份证识别仪行业产值预测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2023-2029年我国身份证识别仪行业销售收入预测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2023-2029年我国身份证识别仪行业总资产预测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2023-2029年身份证识别仪行业投资风险分析及建议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2023-2029年身份证识别仪行业投资风险分析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2023-2029年身份证识别仪行业投资建议分析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2023-2029年身份证识别仪行业投资策略分析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新冠疫情对身份证识别仪产业的影响及应对策略分析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新冠疫情对身份证识别仪产业的影响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二、新冠疫情对中国身份证识别仪产业的传导机制</w:t>
      </w:r>
      <w:r>
        <w:rPr>
          <w:rFonts w:hint="eastAsia"/>
        </w:rPr>
        <w:br/>
      </w:r>
      <w:r>
        <w:rPr>
          <w:rFonts w:hint="eastAsia"/>
        </w:rPr>
        <w:t>　　第二节 我国身份证识别仪产业应对新冠疫情的主要策略探讨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中^智^林^－新冠疫情下身份证识别仪行业的成长性分析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一、新冠疫情对身份证识别仪行业影响程度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二、新冠疫情对身份证识别仪行业影响期限预测</w:t>
      </w:r>
      <w:r>
        <w:rPr>
          <w:rFonts w:hint="eastAsia"/>
        </w:rPr>
        <w:br/>
      </w:r>
      <w:r>
        <w:rPr>
          <w:rFonts w:hint="eastAsia"/>
        </w:rPr>
        <w:t>　　　　三、身份证识别仪企业应对措施分析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2022-2023年我国身份证识别仪行业职工学历结构图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2022-2023年我国身份证识别仪行业管理人员学历结构图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身份证识别仪行业环境“波特五力”分析模型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2018-2023年全国身份证识别仪产品产量及增长情况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2018-2023年全国身份证识别仪产量增长对比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2022-2023年中国身份证识别仪企业产量前10名企业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2023-2029年中国身份证识别仪产量预测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2018-2023年中国身份证识别仪消费量分析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2018-2023年身份证识别仪行业需求满足率分析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2018-2023年中国身份证识别仪供给量分析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2018-2023年中国身份证识别仪需求量分析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2023-2029年中国身份证识别仪供给量预测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2023-2029年中国身份证识别仪需求量预测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2023-2029年我国身份证识别仪行业进出口量分析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2018-2023年中国身份证识别仪行业价格曲线变化分析</w:t>
      </w:r>
      <w:r>
        <w:rPr>
          <w:rFonts w:hint="eastAsia"/>
        </w:rPr>
        <w:br/>
      </w:r>
      <w:r>
        <w:rPr>
          <w:rFonts w:hint="eastAsia"/>
        </w:rPr>
        <w:t>　　图表 身份证识别仪行业成本构成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2023-2029年中国身份证识别仪行业市场平均价格走势分析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2018-2023年我国身份证识别仪行业不同地区产品供需走势分析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2023-2029年我国身份证识别仪行业不同地区产品整体发展预测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2018-2023年身份证识别仪行业市场集中度分析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身份证识别仪行业领导企业的市场占有率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2023-2029年身份证识别仪五强企业市场占有率预测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身份证识别仪行业技术成熟度判断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消费者对身份证识别仪的首要认知渠道调查</w:t>
      </w:r>
      <w:r>
        <w:rPr>
          <w:rFonts w:hint="eastAsia"/>
        </w:rPr>
        <w:br/>
      </w:r>
      <w:r>
        <w:rPr>
          <w:rFonts w:hint="eastAsia"/>
        </w:rPr>
        <w:t>　　图表 身份证识别仪城市渗透率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消费者对身份证识别仪的品牌认知度调查</w:t>
      </w:r>
      <w:r>
        <w:rPr>
          <w:rFonts w:hint="eastAsia"/>
        </w:rPr>
        <w:br/>
      </w:r>
      <w:r>
        <w:rPr>
          <w:rFonts w:hint="eastAsia"/>
        </w:rPr>
        <w:t>　　图表 身份证识别仪的品牌满意度调查</w:t>
      </w:r>
      <w:r>
        <w:rPr>
          <w:rFonts w:hint="eastAsia"/>
        </w:rPr>
        <w:br/>
      </w:r>
      <w:r>
        <w:rPr>
          <w:rFonts w:hint="eastAsia"/>
        </w:rPr>
        <w:t>　　图表 身份证识别仪的品牌认知度调查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身份证识别仪的品牌忠诚度调查</w:t>
      </w:r>
      <w:r>
        <w:rPr>
          <w:rFonts w:hint="eastAsia"/>
        </w:rPr>
        <w:br/>
      </w:r>
      <w:r>
        <w:rPr>
          <w:rFonts w:hint="eastAsia"/>
        </w:rPr>
        <w:t>　　图表 身份证识别仪的品牌知名度调查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49b3c0e24992" w:history="1">
        <w:r>
          <w:rPr>
            <w:rStyle w:val="Hyperlink"/>
          </w:rPr>
          <w:t>2023-2029年中国身份证识别仪市场调研及发展前景分析报告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049b3c0e24992" w:history="1">
        <w:r>
          <w:rPr>
            <w:rStyle w:val="Hyperlink"/>
          </w:rPr>
          <w:t>https://www.20087.com/9/A6/ShenFenZhengShiBieYiShiChangQianJing.html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ca57fc83c4580" w:history="1">
      <w:r>
        <w:rPr>
          <w:rStyle w:val="Hyperlink"/>
        </w:rPr>
        <w:t>2023-2029年中国身份证识别仪市场调研及发展前景分析报告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ShenFenZhengShiBieYiShiChangQianJing.html" TargetMode="External" Id="R66b049b3c0e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ShenFenZhengShiBieYiShiChangQianJing.html" TargetMode="External" Id="R531ca57fc83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2022-12-09T04:53:00Z</dcterms:created>
  <dcterms:modified xsi:type="dcterms:W3CDTF">2022-12-09T05:53:00Z</dcterms:modified>
  <dc:subject>2023-2029年中国身份证识别仪市场调研及发展前景分析报告</dc:subject>
  <dc:title>2023-2029年中国身份证识别仪市场调研及发展前景分析报告</dc:title>
  <cp:keywords>2023-2029年中国身份证识别仪市场调研及发展前景分析报告</cp:keywords>
  <dc:description>2023-2029年中国身份证识别仪市场调研及发展前景分析报告</dc:description>
</cp:coreProperties>
</file>