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92266ac764927" w:history="1">
              <w:r>
                <w:rPr>
                  <w:rStyle w:val="Hyperlink"/>
                </w:rPr>
                <w:t>中国超级电容器行业现状调查分析及发展趋势预测报告（2025年版）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92266ac764927" w:history="1">
              <w:r>
                <w:rPr>
                  <w:rStyle w:val="Hyperlink"/>
                </w:rPr>
                <w:t>中国超级电容器行业现状调查分析及发展趋势预测报告（2025年版）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92266ac764927" w:history="1">
                <w:r>
                  <w:rPr>
                    <w:rStyle w:val="Hyperlink"/>
                  </w:rPr>
                  <w:t>https://www.20087.com/M_JiXieJiDian/6A/ChaoJiDianRongQiShiChangDiaoYanYuQianJingYuCe.html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容器是一种新型储能装置，具有高功率密度、长寿命和快速充放电能力，近年来在新能源汽车、电网储能和工业应用等领域展现出巨大潜力。随着材料科学的进步，如石墨烯和碳纳米管的使用，超级电容器的能量密度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超级电容器将更加注重能量密度和成本效益的提升。通过开发新型电极材料和电解质，超级电容器有望实现更高的能量密度，接近甚至超过传统电池。同时，规模化生产和技术成熟将降低生产成本，使其在更多应用场景中成为可行的储能选择。此外，超级电容器与电池的混合储能系统将得到更广泛的应用，以兼顾高功率和高能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92266ac764927" w:history="1">
        <w:r>
          <w:rPr>
            <w:rStyle w:val="Hyperlink"/>
          </w:rPr>
          <w:t>中国超级电容器行业现状调查分析及发展趋势预测报告（2025年版）</w:t>
        </w:r>
      </w:hyperlink>
      <w:r>
        <w:rPr>
          <w:rFonts w:hint="eastAsia"/>
        </w:rPr>
        <w:t>》基于科学的市场调研与数据分析，全面解析了超级电容器行业的市场规模、市场需求及发展现状。报告深入探讨了超级电容器产业链结构、细分市场特点及技术发展方向，并结合宏观经济环境与消费者需求变化，对超级电容器行业前景与未来趋势进行了科学预测，揭示了潜在增长空间。通过对超级电容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超级电容器行业发展环境分析</w:t>
      </w:r>
      <w:r>
        <w:rPr>
          <w:rFonts w:hint="eastAsia"/>
        </w:rPr>
        <w:br/>
      </w:r>
      <w:r>
        <w:rPr>
          <w:rFonts w:hint="eastAsia"/>
        </w:rPr>
        <w:t>第一章 超级电容器行业概述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一、超级电容器的定义</w:t>
      </w:r>
      <w:r>
        <w:rPr>
          <w:rFonts w:hint="eastAsia"/>
        </w:rPr>
        <w:br/>
      </w:r>
      <w:r>
        <w:rPr>
          <w:rFonts w:hint="eastAsia"/>
        </w:rPr>
        <w:t>　　　　二、超级电容器行业主要产品分类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t>　　　　四、行业产业链分析</w:t>
      </w:r>
      <w:r>
        <w:rPr>
          <w:rFonts w:hint="eastAsia"/>
        </w:rPr>
        <w:br/>
      </w:r>
      <w:r>
        <w:rPr>
          <w:rFonts w:hint="eastAsia"/>
        </w:rPr>
        <w:t>　　第二节 超级电容器行业地位分析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中国超级电容器行业宏观经济环境分析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2024-2025年全球经济环境分析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中国超级电容器行业政策环境分析</w:t>
      </w:r>
      <w:r>
        <w:rPr>
          <w:rFonts w:hint="eastAsia"/>
        </w:rPr>
        <w:br/>
      </w:r>
      <w:r>
        <w:rPr>
          <w:rFonts w:hint="eastAsia"/>
        </w:rPr>
        <w:t>　　第一节 超级电容器行业政策法规环境分析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二、行业政策分析</w:t>
      </w:r>
      <w:r>
        <w:rPr>
          <w:rFonts w:hint="eastAsia"/>
        </w:rPr>
        <w:br/>
      </w:r>
      <w:r>
        <w:rPr>
          <w:rFonts w:hint="eastAsia"/>
        </w:rPr>
        <w:t>　　　　　　1、产业政策</w:t>
      </w:r>
      <w:r>
        <w:rPr>
          <w:rFonts w:hint="eastAsia"/>
        </w:rPr>
        <w:br/>
      </w:r>
      <w:r>
        <w:rPr>
          <w:rFonts w:hint="eastAsia"/>
        </w:rPr>
        <w:t>　　　　　　2、相关政策</w:t>
      </w:r>
      <w:r>
        <w:rPr>
          <w:rFonts w:hint="eastAsia"/>
        </w:rPr>
        <w:br/>
      </w:r>
      <w:r>
        <w:rPr>
          <w:rFonts w:hint="eastAsia"/>
        </w:rPr>
        <w:t>　　　　　　3、相关行业标准分析</w:t>
      </w:r>
      <w:r>
        <w:rPr>
          <w:rFonts w:hint="eastAsia"/>
        </w:rPr>
        <w:br/>
      </w:r>
      <w:r>
        <w:rPr>
          <w:rFonts w:hint="eastAsia"/>
        </w:rPr>
        <w:t>　　　　　　4、混合动力汽车发展规划</w:t>
      </w:r>
      <w:r>
        <w:rPr>
          <w:rFonts w:hint="eastAsia"/>
        </w:rPr>
        <w:br/>
      </w:r>
      <w:r>
        <w:rPr>
          <w:rFonts w:hint="eastAsia"/>
        </w:rPr>
        <w:t>　　　　　　5、国外政策</w:t>
      </w:r>
      <w:r>
        <w:rPr>
          <w:rFonts w:hint="eastAsia"/>
        </w:rPr>
        <w:br/>
      </w:r>
      <w:r>
        <w:rPr>
          <w:rFonts w:hint="eastAsia"/>
        </w:rPr>
        <w:t>　　　　　　6、《风力发电科技发展“十四五”专项规划》解读</w:t>
      </w:r>
      <w:r>
        <w:rPr>
          <w:rFonts w:hint="eastAsia"/>
        </w:rPr>
        <w:br/>
      </w:r>
      <w:r>
        <w:rPr>
          <w:rFonts w:hint="eastAsia"/>
        </w:rPr>
        <w:t>　　　　　　7、行业政策影响分析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1、超级电容器产业准入政策分析</w:t>
      </w:r>
      <w:r>
        <w:rPr>
          <w:rFonts w:hint="eastAsia"/>
        </w:rPr>
        <w:br/>
      </w:r>
      <w:r>
        <w:rPr>
          <w:rFonts w:hint="eastAsia"/>
        </w:rPr>
        <w:t>　　　　　　2、超级电容器行业法制政策取向分析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3、超级电容器行业人才政策取向分析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4、超级电容器行业布局政策取向分析</w:t>
      </w:r>
      <w:r>
        <w:rPr>
          <w:rFonts w:hint="eastAsia"/>
        </w:rPr>
        <w:br/>
      </w:r>
      <w:r>
        <w:rPr>
          <w:rFonts w:hint="eastAsia"/>
        </w:rPr>
        <w:t>　　第二节 超级电容器行业技术环境分析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　　1、行业有利因素分析</w:t>
      </w:r>
      <w:r>
        <w:rPr>
          <w:rFonts w:hint="eastAsia"/>
        </w:rPr>
        <w:br/>
      </w:r>
      <w:r>
        <w:rPr>
          <w:rFonts w:hint="eastAsia"/>
        </w:rPr>
        <w:t>　　　　　　2、行业不利因素分析</w:t>
      </w:r>
      <w:r>
        <w:rPr>
          <w:rFonts w:hint="eastAsia"/>
        </w:rPr>
        <w:br/>
      </w:r>
      <w:r>
        <w:rPr>
          <w:rFonts w:hint="eastAsia"/>
        </w:rPr>
        <w:t>　　　　　　3、行业优势分析</w:t>
      </w:r>
      <w:r>
        <w:rPr>
          <w:rFonts w:hint="eastAsia"/>
        </w:rPr>
        <w:br/>
      </w:r>
      <w:r>
        <w:rPr>
          <w:rFonts w:hint="eastAsia"/>
        </w:rPr>
        <w:t>　　　　　　4、行业威胁分析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超级电容器市场运行分析</w:t>
      </w:r>
      <w:r>
        <w:rPr>
          <w:rFonts w:hint="eastAsia"/>
        </w:rPr>
        <w:br/>
      </w:r>
      <w:r>
        <w:rPr>
          <w:rFonts w:hint="eastAsia"/>
        </w:rPr>
        <w:t>第四章 2024-2025年中国超级电容器行业总体发展状况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中国超级电容器行业规模情况分析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四、行业产值情况分析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　　四、行业销售状况分析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中国超级电容器行业产销情况分析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中国超级电容器行业财务能力分析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2024-2025年中国超级电容器行业市场发展分析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2024-2025年中国超级电容器市场分析</w:t>
      </w:r>
      <w:r>
        <w:rPr>
          <w:rFonts w:hint="eastAsia"/>
        </w:rPr>
        <w:br/>
      </w:r>
      <w:r>
        <w:rPr>
          <w:rFonts w:hint="eastAsia"/>
        </w:rPr>
        <w:t>　　　　一、2025年超级电容器市场形势回顾</w:t>
      </w:r>
      <w:r>
        <w:rPr>
          <w:rFonts w:hint="eastAsia"/>
        </w:rPr>
        <w:br/>
      </w:r>
      <w:r>
        <w:rPr>
          <w:rFonts w:hint="eastAsia"/>
        </w:rPr>
        <w:t>　　　　二、2025年超级电容器市场特征分析</w:t>
      </w:r>
      <w:r>
        <w:rPr>
          <w:rFonts w:hint="eastAsia"/>
        </w:rPr>
        <w:br/>
      </w:r>
      <w:r>
        <w:rPr>
          <w:rFonts w:hint="eastAsia"/>
        </w:rPr>
        <w:t>　　　　　　1、2025年中国超级电容器产品特征分析</w:t>
      </w:r>
      <w:r>
        <w:rPr>
          <w:rFonts w:hint="eastAsia"/>
        </w:rPr>
        <w:br/>
      </w:r>
      <w:r>
        <w:rPr>
          <w:rFonts w:hint="eastAsia"/>
        </w:rPr>
        <w:t>　　　　　　2、2025年中国超级电容器价格特征分析</w:t>
      </w:r>
      <w:r>
        <w:rPr>
          <w:rFonts w:hint="eastAsia"/>
        </w:rPr>
        <w:br/>
      </w:r>
      <w:r>
        <w:rPr>
          <w:rFonts w:hint="eastAsia"/>
        </w:rPr>
        <w:t>　　　　　　3、2025年中国超级电容器渠道特征</w:t>
      </w:r>
      <w:r>
        <w:rPr>
          <w:rFonts w:hint="eastAsia"/>
        </w:rPr>
        <w:br/>
      </w:r>
      <w:r>
        <w:rPr>
          <w:rFonts w:hint="eastAsia"/>
        </w:rPr>
        <w:t>　　　　　　4、2025年中国超级电容器购买特征</w:t>
      </w:r>
      <w:r>
        <w:rPr>
          <w:rFonts w:hint="eastAsia"/>
        </w:rPr>
        <w:br/>
      </w:r>
      <w:r>
        <w:rPr>
          <w:rFonts w:hint="eastAsia"/>
        </w:rPr>
        <w:t>　　　　三、2025年超级电容器市场形势分析</w:t>
      </w:r>
      <w:r>
        <w:rPr>
          <w:rFonts w:hint="eastAsia"/>
        </w:rPr>
        <w:br/>
      </w:r>
      <w:r>
        <w:rPr>
          <w:rFonts w:hint="eastAsia"/>
        </w:rPr>
        <w:t>　　第二节 中国超级电容器行业市场发展的主要策略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一、发展国内超级电容器业的相关建议与对策</w:t>
      </w:r>
      <w:r>
        <w:rPr>
          <w:rFonts w:hint="eastAsia"/>
        </w:rPr>
        <w:br/>
      </w:r>
      <w:r>
        <w:rPr>
          <w:rFonts w:hint="eastAsia"/>
        </w:rPr>
        <w:t>　　　　　　1、项目投资建议</w:t>
      </w:r>
      <w:r>
        <w:rPr>
          <w:rFonts w:hint="eastAsia"/>
        </w:rPr>
        <w:br/>
      </w:r>
      <w:r>
        <w:rPr>
          <w:rFonts w:hint="eastAsia"/>
        </w:rPr>
        <w:t>　　　　　　2、项目运作及管理建议</w:t>
      </w:r>
      <w:r>
        <w:rPr>
          <w:rFonts w:hint="eastAsia"/>
        </w:rPr>
        <w:br/>
      </w:r>
      <w:r>
        <w:rPr>
          <w:rFonts w:hint="eastAsia"/>
        </w:rPr>
        <w:t>　　　　　　3、行业投资项目分析</w:t>
      </w:r>
      <w:r>
        <w:rPr>
          <w:rFonts w:hint="eastAsia"/>
        </w:rPr>
        <w:br/>
      </w:r>
      <w:r>
        <w:rPr>
          <w:rFonts w:hint="eastAsia"/>
        </w:rPr>
        <w:t>　　　　二、中国超级电容器产业的发展建议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超级电容器市场竞争格局</w:t>
      </w:r>
      <w:r>
        <w:rPr>
          <w:rFonts w:hint="eastAsia"/>
        </w:rPr>
        <w:br/>
      </w:r>
      <w:r>
        <w:rPr>
          <w:rFonts w:hint="eastAsia"/>
        </w:rPr>
        <w:t>第六章 2024-2025年中国超级电容器行业竞争格局分析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超级电容器行业竞争结构分析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　　六、行业竞争结构特点分析</w:t>
      </w:r>
      <w:r>
        <w:rPr>
          <w:rFonts w:hint="eastAsia"/>
        </w:rPr>
        <w:br/>
      </w:r>
      <w:r>
        <w:rPr>
          <w:rFonts w:hint="eastAsia"/>
        </w:rPr>
        <w:t>　　第二节 超级电容器企业国际竞争力比较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超级电容器行业竞争格局分析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一、超级电容器行业集中度分析</w:t>
      </w:r>
      <w:r>
        <w:rPr>
          <w:rFonts w:hint="eastAsia"/>
        </w:rPr>
        <w:br/>
      </w:r>
      <w:r>
        <w:rPr>
          <w:rFonts w:hint="eastAsia"/>
        </w:rPr>
        <w:t>　　　　二、超级电容器行业竞争程度分析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2025-2031年超级电容器行业竞争策略分析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二、超级电容器行业壁垒</w:t>
      </w:r>
      <w:r>
        <w:rPr>
          <w:rFonts w:hint="eastAsia"/>
        </w:rPr>
        <w:br/>
      </w:r>
      <w:r>
        <w:rPr>
          <w:rFonts w:hint="eastAsia"/>
        </w:rPr>
        <w:t>　　　　三、2025-2031年超级电容器行业竞争格局展望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四、2025-2031年超级电容器行业竞争策略分析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超级电容器行业发展前景展望</w:t>
      </w:r>
      <w:r>
        <w:rPr>
          <w:rFonts w:hint="eastAsia"/>
        </w:rPr>
        <w:br/>
      </w:r>
      <w:r>
        <w:rPr>
          <w:rFonts w:hint="eastAsia"/>
        </w:rPr>
        <w:t>第七章 2025-2031年中国超级电容器企业上下游产业链分析及其影响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2025年中国超级电容器企业上游企业发展及影响分析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一、2025年中国超级电容器企业上游企业运行现状分析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2025年中国超级电容器企业下游企业发展及影响分析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一、2025年中国超级电容器企业下游企业运行现状分析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2025-2031年中国超级电容器行业发展前景预测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2025-2031年中国超级电容器行业市场发展趋势预测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二、2025-2031年行业产值预测</w:t>
      </w:r>
      <w:r>
        <w:rPr>
          <w:rFonts w:hint="eastAsia"/>
        </w:rPr>
        <w:br/>
      </w:r>
      <w:r>
        <w:rPr>
          <w:rFonts w:hint="eastAsia"/>
        </w:rPr>
        <w:t>　　　　三、2025-2031年行业需求预测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四、2025-2031年行业供给预测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五、2025-2031年中国超级电容器行业市场价格走势预测</w:t>
      </w:r>
      <w:r>
        <w:rPr>
          <w:rFonts w:hint="eastAsia"/>
        </w:rPr>
        <w:br/>
      </w:r>
      <w:r>
        <w:rPr>
          <w:rFonts w:hint="eastAsia"/>
        </w:rPr>
        <w:t>　　　　六、2025-2031年中国超级电容器行业市场趋势</w:t>
      </w:r>
      <w:r>
        <w:rPr>
          <w:rFonts w:hint="eastAsia"/>
        </w:rPr>
        <w:br/>
      </w:r>
      <w:r>
        <w:rPr>
          <w:rFonts w:hint="eastAsia"/>
        </w:rPr>
        <w:t>　　第三节 2025-2031年中国超级电容器技术发展趋势预测</w:t>
      </w:r>
      <w:r>
        <w:rPr>
          <w:rFonts w:hint="eastAsia"/>
        </w:rPr>
        <w:br/>
      </w:r>
      <w:r>
        <w:rPr>
          <w:rFonts w:hint="eastAsia"/>
        </w:rPr>
        <w:t>　　　　一、超级电容器发展新动态</w:t>
      </w:r>
      <w:r>
        <w:rPr>
          <w:rFonts w:hint="eastAsia"/>
        </w:rPr>
        <w:br/>
      </w:r>
      <w:r>
        <w:rPr>
          <w:rFonts w:hint="eastAsia"/>
        </w:rPr>
        <w:t>　　　　二、超级电容器技术新动态</w:t>
      </w:r>
      <w:r>
        <w:rPr>
          <w:rFonts w:hint="eastAsia"/>
        </w:rPr>
        <w:br/>
      </w:r>
      <w:r>
        <w:rPr>
          <w:rFonts w:hint="eastAsia"/>
        </w:rPr>
        <w:t>　　　　三、超级电容器技术发展趋势预测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2025-2031年中国超级电容器行业投资分析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1、超级电容器企业的国内营销模式建议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2、超级电容器企业海外营销模式建议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四、成本风险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六、贸易风险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超级电容器分类</w:t>
      </w:r>
      <w:r>
        <w:rPr>
          <w:rFonts w:hint="eastAsia"/>
        </w:rPr>
        <w:br/>
      </w:r>
      <w:r>
        <w:rPr>
          <w:rFonts w:hint="eastAsia"/>
        </w:rPr>
        <w:t>　　图表 超级电容器行业产业链简介</w:t>
      </w:r>
      <w:r>
        <w:rPr>
          <w:rFonts w:hint="eastAsia"/>
        </w:rPr>
        <w:br/>
      </w:r>
      <w:r>
        <w:rPr>
          <w:rFonts w:hint="eastAsia"/>
        </w:rPr>
        <w:t>　　图表 2024-2025年规模以上国内生产总值增速</w:t>
      </w:r>
      <w:r>
        <w:rPr>
          <w:rFonts w:hint="eastAsia"/>
        </w:rPr>
        <w:br/>
      </w:r>
      <w:r>
        <w:rPr>
          <w:rFonts w:hint="eastAsia"/>
        </w:rPr>
        <w:t>　　图表 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超级电容器用活性炭性能测试标准</w:t>
      </w:r>
      <w:r>
        <w:rPr>
          <w:rFonts w:hint="eastAsia"/>
        </w:rPr>
        <w:br/>
      </w:r>
      <w:r>
        <w:rPr>
          <w:rFonts w:hint="eastAsia"/>
        </w:rPr>
        <w:t>　　图表 超级电容器与静电电容器、电池的性能参数比较</w:t>
      </w:r>
      <w:r>
        <w:rPr>
          <w:rFonts w:hint="eastAsia"/>
        </w:rPr>
        <w:br/>
      </w:r>
      <w:r>
        <w:rPr>
          <w:rFonts w:hint="eastAsia"/>
        </w:rPr>
        <w:t>　　图表 各种充电储能电池与超级电容器性能的比较</w:t>
      </w:r>
      <w:r>
        <w:rPr>
          <w:rFonts w:hint="eastAsia"/>
        </w:rPr>
        <w:br/>
      </w:r>
      <w:r>
        <w:rPr>
          <w:rFonts w:hint="eastAsia"/>
        </w:rPr>
        <w:t>　　图表 2020-2025年中国超级电容器企业数量</w:t>
      </w:r>
      <w:r>
        <w:rPr>
          <w:rFonts w:hint="eastAsia"/>
        </w:rPr>
        <w:br/>
      </w:r>
      <w:r>
        <w:rPr>
          <w:rFonts w:hint="eastAsia"/>
        </w:rPr>
        <w:t>　　图表 2020-2025年我国超级电容器行业从业人数</w:t>
      </w:r>
      <w:r>
        <w:rPr>
          <w:rFonts w:hint="eastAsia"/>
        </w:rPr>
        <w:br/>
      </w:r>
      <w:r>
        <w:rPr>
          <w:rFonts w:hint="eastAsia"/>
        </w:rPr>
        <w:t>　　图表 2020-2025年我国超级电容器产值分析</w:t>
      </w:r>
      <w:r>
        <w:rPr>
          <w:rFonts w:hint="eastAsia"/>
        </w:rPr>
        <w:br/>
      </w:r>
      <w:r>
        <w:rPr>
          <w:rFonts w:hint="eastAsia"/>
        </w:rPr>
        <w:t>　　图表 2020-2025年我国超级电容器市场规模分析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2020-2025年我国超级电容器产量分析</w:t>
      </w:r>
      <w:r>
        <w:rPr>
          <w:rFonts w:hint="eastAsia"/>
        </w:rPr>
        <w:br/>
      </w:r>
      <w:r>
        <w:rPr>
          <w:rFonts w:hint="eastAsia"/>
        </w:rPr>
        <w:t>　　图表 2020-2025年我国超级电容器销售量分析</w:t>
      </w:r>
      <w:r>
        <w:rPr>
          <w:rFonts w:hint="eastAsia"/>
        </w:rPr>
        <w:br/>
      </w:r>
      <w:r>
        <w:rPr>
          <w:rFonts w:hint="eastAsia"/>
        </w:rPr>
        <w:t>　　图表 2020-2025年我国超级电容器产销情况</w:t>
      </w:r>
      <w:r>
        <w:rPr>
          <w:rFonts w:hint="eastAsia"/>
        </w:rPr>
        <w:br/>
      </w:r>
      <w:r>
        <w:rPr>
          <w:rFonts w:hint="eastAsia"/>
        </w:rPr>
        <w:t>　　图表 2024-2025年中国超级电容器行业盈利能力</w:t>
      </w:r>
      <w:r>
        <w:rPr>
          <w:rFonts w:hint="eastAsia"/>
        </w:rPr>
        <w:br/>
      </w:r>
      <w:r>
        <w:rPr>
          <w:rFonts w:hint="eastAsia"/>
        </w:rPr>
        <w:t>　　图表 2024-2025年中国超级电容器行业偿债能力</w:t>
      </w:r>
      <w:r>
        <w:rPr>
          <w:rFonts w:hint="eastAsia"/>
        </w:rPr>
        <w:br/>
      </w:r>
      <w:r>
        <w:rPr>
          <w:rFonts w:hint="eastAsia"/>
        </w:rPr>
        <w:t>　　图表 2024-2025年中国超级电容器行业运营能力</w:t>
      </w:r>
      <w:r>
        <w:rPr>
          <w:rFonts w:hint="eastAsia"/>
        </w:rPr>
        <w:br/>
      </w:r>
      <w:r>
        <w:rPr>
          <w:rFonts w:hint="eastAsia"/>
        </w:rPr>
        <w:t>　　图表 2024-2025年中国超级电容器行业发展能力</w:t>
      </w:r>
      <w:r>
        <w:rPr>
          <w:rFonts w:hint="eastAsia"/>
        </w:rPr>
        <w:br/>
      </w:r>
      <w:r>
        <w:rPr>
          <w:rFonts w:hint="eastAsia"/>
        </w:rPr>
        <w:t>　　图表 2020-2025年我国超级电容器需求量分析</w:t>
      </w:r>
      <w:r>
        <w:rPr>
          <w:rFonts w:hint="eastAsia"/>
        </w:rPr>
        <w:br/>
      </w:r>
      <w:r>
        <w:rPr>
          <w:rFonts w:hint="eastAsia"/>
        </w:rPr>
        <w:t>　　图表 超级电容器行业现有企业的竞争分析</w:t>
      </w:r>
      <w:r>
        <w:rPr>
          <w:rFonts w:hint="eastAsia"/>
        </w:rPr>
        <w:br/>
      </w:r>
      <w:r>
        <w:rPr>
          <w:rFonts w:hint="eastAsia"/>
        </w:rPr>
        <w:t>　　图表 超级电容器行业对上游议价能力分析</w:t>
      </w:r>
      <w:r>
        <w:rPr>
          <w:rFonts w:hint="eastAsia"/>
        </w:rPr>
        <w:br/>
      </w:r>
      <w:r>
        <w:rPr>
          <w:rFonts w:hint="eastAsia"/>
        </w:rPr>
        <w:t>　　图表 超级电容器行业对下游议价能力分析</w:t>
      </w:r>
      <w:r>
        <w:rPr>
          <w:rFonts w:hint="eastAsia"/>
        </w:rPr>
        <w:br/>
      </w:r>
      <w:r>
        <w:rPr>
          <w:rFonts w:hint="eastAsia"/>
        </w:rPr>
        <w:t>　　图表 超级电容器行业潜在进入者威胁分析</w:t>
      </w:r>
      <w:r>
        <w:rPr>
          <w:rFonts w:hint="eastAsia"/>
        </w:rPr>
        <w:br/>
      </w:r>
      <w:r>
        <w:rPr>
          <w:rFonts w:hint="eastAsia"/>
        </w:rPr>
        <w:t>　　图表 超级电容器行业五力分析结论</w:t>
      </w:r>
      <w:r>
        <w:rPr>
          <w:rFonts w:hint="eastAsia"/>
        </w:rPr>
        <w:br/>
      </w:r>
      <w:r>
        <w:rPr>
          <w:rFonts w:hint="eastAsia"/>
        </w:rPr>
        <w:t>　　图表 2025年超级电容器行业集中度分析</w:t>
      </w:r>
      <w:r>
        <w:rPr>
          <w:rFonts w:hint="eastAsia"/>
        </w:rPr>
        <w:br/>
      </w:r>
      <w:r>
        <w:rPr>
          <w:rFonts w:hint="eastAsia"/>
        </w:rPr>
        <w:t>　　图表 2025-2031年我国超级电容器市场规模预测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2025-2031年我国超级电容器产值预测</w:t>
      </w:r>
      <w:r>
        <w:rPr>
          <w:rFonts w:hint="eastAsia"/>
        </w:rPr>
        <w:br/>
      </w:r>
      <w:r>
        <w:rPr>
          <w:rFonts w:hint="eastAsia"/>
        </w:rPr>
        <w:t>　　图表 2025-2031年我国超级电容器需求预测</w:t>
      </w:r>
      <w:r>
        <w:rPr>
          <w:rFonts w:hint="eastAsia"/>
        </w:rPr>
        <w:br/>
      </w:r>
      <w:r>
        <w:rPr>
          <w:rFonts w:hint="eastAsia"/>
        </w:rPr>
        <w:t>　　图表 2025-2031年我国超级电容器供给预测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92266ac764927" w:history="1">
        <w:r>
          <w:rPr>
            <w:rStyle w:val="Hyperlink"/>
          </w:rPr>
          <w:t>中国超级电容器行业现状调查分析及发展趋势预测报告（2025年版）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92266ac764927" w:history="1">
        <w:r>
          <w:rPr>
            <w:rStyle w:val="Hyperlink"/>
          </w:rPr>
          <w:t>https://www.20087.com/M_JiXieJiDian/6A/ChaoJiDianRongQiShiChangDiaoYanYuQianJingYuCe.html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电容和锂电池对比、超级电容器十大厂家、超级电容器的背景和意义、超级电容器的工作原理、法拉电容、超级电容器电解液、电容器和超级电容器的区别、超级电容器和锂电池的区别、混合型超级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575e11b62418c" w:history="1">
      <w:r>
        <w:rPr>
          <w:rStyle w:val="Hyperlink"/>
        </w:rPr>
        <w:t>中国超级电容器行业现状调查分析及发展趋势预测报告（2025年版）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A/ChaoJiDianRongQiShiChangDiaoYanYuQianJingYuCe.html" TargetMode="External" Id="R89592266ac76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A/ChaoJiDianRongQiShiChangDiaoYanYuQianJingYuCe.html" TargetMode="External" Id="R34c575e11b62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2025-02-21T05:44:00Z</dcterms:created>
  <dcterms:modified xsi:type="dcterms:W3CDTF">2025-02-21T06:44:00Z</dcterms:modified>
  <dc:subject>中国超级电容器行业现状调查分析及发展趋势预测报告（2025年版）</dc:subject>
  <dc:title>中国超级电容器行业现状调查分析及发展趋势预测报告（2025年版）</dc:title>
  <cp:keywords>中国超级电容器行业现状调查分析及发展趋势预测报告（2025年版）</cp:keywords>
  <dc:description>中国超级电容器行业现状调查分析及发展趋势预测报告（2025年版）</dc:description>
</cp:coreProperties>
</file>