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7150173ff4d32" w:history="1">
              <w:r>
                <w:rPr>
                  <w:rStyle w:val="Hyperlink"/>
                </w:rPr>
                <w:t>2025年中国蓝宝石长晶炉行业发展调研与市场前景分析报告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7150173ff4d32" w:history="1">
              <w:r>
                <w:rPr>
                  <w:rStyle w:val="Hyperlink"/>
                </w:rPr>
                <w:t>2025年中国蓝宝石长晶炉行业发展调研与市场前景分析报告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7150173ff4d32" w:history="1">
                <w:r>
                  <w:rPr>
                    <w:rStyle w:val="Hyperlink"/>
                  </w:rPr>
                  <w:t>https://www.20087.com/M_JiXieJiDian/6A/LanBaoShiZhangJingLuHangYeQianJingFenXi.html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长晶炉是制造蓝宝石晶体的核心设备，广泛应用于LED衬底、光学窗口、手表镜面等领域。随着LED照明和显示技术的快速发展，对高质量蓝宝石晶体的需求持续增长，推动了蓝宝石长晶炉技术的不断进步。目前，主流的长晶工艺包括泡生法和EBSD法，各自在生长速率和晶体质量之间寻求平衡。</w:t>
      </w:r>
      <w:r>
        <w:rPr>
          <w:rFonts w:hint="eastAsia"/>
        </w:rPr>
        <w:br/>
      </w:r>
      <w:r>
        <w:rPr>
          <w:rFonts w:hint="eastAsia"/>
        </w:rPr>
        <w:t>　　未来，蓝宝石长晶炉行业将致力于提高晶体生长的均匀性和稳定性，以降低缺陷率，提升成品率。同时，设备的自动化和智能化水平将进一步提升，实现远程监控和智能诊断，降低人工干预，提高生产效率。此外，随着新材料和新技术的出现，如碳化硅、氮化镓等宽禁带半导体材料，蓝宝石长晶炉制造商也将探索其在这些新材料生长上的应用潜力。</w:t>
      </w:r>
      <w:r>
        <w:rPr>
          <w:rFonts w:hint="eastAsia"/>
        </w:rPr>
        <w:br/>
      </w:r>
      <w:r>
        <w:rPr>
          <w:rFonts w:hint="eastAsia"/>
        </w:rPr>
        <w:t>　　《</w:t>
      </w:r>
      <w:hyperlink r:id="Rf407150173ff4d32" w:history="1">
        <w:r>
          <w:rPr>
            <w:rStyle w:val="Hyperlink"/>
          </w:rPr>
          <w:t>2025年中国蓝宝石长晶炉行业发展调研与市场前景分析报告</w:t>
        </w:r>
      </w:hyperlink>
      <w:r>
        <w:rPr>
          <w:rFonts w:hint="eastAsia"/>
        </w:rPr>
        <w:t>》基于多年行业研究积累，结合蓝宝石长晶炉市场发展现状，依托行业权威数据资源和长期市场监测数据库，对蓝宝石长晶炉市场规模、技术现状及未来方向进行了全面分析。报告梳理了蓝宝石长晶炉行业竞争格局，重点评估了主要企业的市场表现及品牌影响力，并通过SWOT分析揭示了蓝宝石长晶炉行业机遇与潜在风险。同时，报告对蓝宝石长晶炉市场前景和发展趋势进行了科学预测，为投资者提供了投资价值判断和策略建议，助力把握蓝宝石长晶炉行业的增长潜力与市场机会。</w:t>
      </w:r>
      <w:r>
        <w:rPr>
          <w:rFonts w:hint="eastAsia"/>
        </w:rPr>
        <w:br/>
      </w:r>
      <w:r>
        <w:rPr>
          <w:rFonts w:hint="eastAsia"/>
        </w:rPr>
        <w:br/>
      </w:r>
      <w:r>
        <w:rPr>
          <w:rFonts w:hint="eastAsia"/>
        </w:rPr>
        <w:t>第一章 蓝宝石长晶炉产业概述</w:t>
      </w:r>
      <w:r>
        <w:rPr>
          <w:rFonts w:hint="eastAsia"/>
        </w:rPr>
        <w:br/>
      </w:r>
      <w:r>
        <w:rPr>
          <w:rFonts w:hint="eastAsia"/>
        </w:rPr>
        <w:t>　　1.1 定义</w:t>
      </w:r>
      <w:r>
        <w:rPr>
          <w:rFonts w:hint="eastAsia"/>
        </w:rPr>
        <w:br/>
      </w:r>
      <w:r>
        <w:rPr>
          <w:rFonts w:hint="eastAsia"/>
        </w:rPr>
        <w:t>　　1.2 分类及应用</w:t>
      </w:r>
      <w:r>
        <w:rPr>
          <w:rFonts w:hint="eastAsia"/>
        </w:rPr>
        <w:br/>
      </w:r>
      <w:r>
        <w:rPr>
          <w:rFonts w:hint="eastAsia"/>
        </w:rPr>
        <w:t>　　1.3 产业链结构</w:t>
      </w:r>
      <w:r>
        <w:rPr>
          <w:rFonts w:hint="eastAsia"/>
        </w:rPr>
        <w:br/>
      </w:r>
      <w:r>
        <w:rPr>
          <w:rFonts w:hint="eastAsia"/>
        </w:rPr>
        <w:t>　　1.4 蓝宝石长晶炉行业发展趋势</w:t>
      </w:r>
      <w:r>
        <w:rPr>
          <w:rFonts w:hint="eastAsia"/>
        </w:rPr>
        <w:br/>
      </w:r>
      <w:r>
        <w:rPr>
          <w:rFonts w:hint="eastAsia"/>
        </w:rPr>
        <w:br/>
      </w:r>
      <w:r>
        <w:rPr>
          <w:rFonts w:hint="eastAsia"/>
        </w:rPr>
        <w:t>第二章 蓝宝石长晶炉生产技术和工艺分析</w:t>
      </w:r>
      <w:r>
        <w:rPr>
          <w:rFonts w:hint="eastAsia"/>
        </w:rPr>
        <w:br/>
      </w:r>
      <w:r>
        <w:rPr>
          <w:rFonts w:hint="eastAsia"/>
        </w:rPr>
        <w:t>　　2.1 蓝宝石晶体的生长方法</w:t>
      </w:r>
      <w:r>
        <w:rPr>
          <w:rFonts w:hint="eastAsia"/>
        </w:rPr>
        <w:br/>
      </w:r>
      <w:r>
        <w:rPr>
          <w:rFonts w:hint="eastAsia"/>
        </w:rPr>
        <w:t>　　2.2 蓝宝石长晶炉生产工艺比较</w:t>
      </w:r>
      <w:r>
        <w:rPr>
          <w:rFonts w:hint="eastAsia"/>
        </w:rPr>
        <w:br/>
      </w:r>
      <w:r>
        <w:rPr>
          <w:rFonts w:hint="eastAsia"/>
        </w:rPr>
        <w:br/>
      </w:r>
      <w:r>
        <w:rPr>
          <w:rFonts w:hint="eastAsia"/>
        </w:rPr>
        <w:t>第三章 全球及中国市场蓝宝石长晶炉产供销需市场现状和预测分析</w:t>
      </w:r>
      <w:r>
        <w:rPr>
          <w:rFonts w:hint="eastAsia"/>
        </w:rPr>
        <w:br/>
      </w:r>
      <w:r>
        <w:rPr>
          <w:rFonts w:hint="eastAsia"/>
        </w:rPr>
        <w:t>　　3.1 生产、供应量综述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蓝宝石长晶炉客户关系一览表</w:t>
      </w:r>
      <w:r>
        <w:rPr>
          <w:rFonts w:hint="eastAsia"/>
        </w:rPr>
        <w:br/>
      </w:r>
      <w:r>
        <w:rPr>
          <w:rFonts w:hint="eastAsia"/>
        </w:rPr>
        <w:br/>
      </w:r>
      <w:r>
        <w:rPr>
          <w:rFonts w:hint="eastAsia"/>
        </w:rPr>
        <w:t>第四章 蓝宝石长晶炉核心企业深度研究</w:t>
      </w:r>
      <w:r>
        <w:rPr>
          <w:rFonts w:hint="eastAsia"/>
        </w:rPr>
        <w:br/>
      </w:r>
      <w:r>
        <w:rPr>
          <w:rFonts w:hint="eastAsia"/>
        </w:rPr>
        <w:t>　　4.1 RubiconTechnology（美国KY法）</w:t>
      </w:r>
      <w:r>
        <w:rPr>
          <w:rFonts w:hint="eastAsia"/>
        </w:rPr>
        <w:br/>
      </w:r>
      <w:r>
        <w:rPr>
          <w:rFonts w:hint="eastAsia"/>
        </w:rPr>
        <w:t>　　4.2 SapphireTechnologyCompany（韩国STCVHGF法）</w:t>
      </w:r>
      <w:r>
        <w:rPr>
          <w:rFonts w:hint="eastAsia"/>
        </w:rPr>
        <w:br/>
      </w:r>
      <w:r>
        <w:rPr>
          <w:rFonts w:hint="eastAsia"/>
        </w:rPr>
        <w:t>　　4.3 Monocrystal（俄罗斯KY法）</w:t>
      </w:r>
      <w:r>
        <w:rPr>
          <w:rFonts w:hint="eastAsia"/>
        </w:rPr>
        <w:br/>
      </w:r>
      <w:r>
        <w:rPr>
          <w:rFonts w:hint="eastAsia"/>
        </w:rPr>
        <w:t>　　4.4 ThermalTechnologyLLC（美国KY法）</w:t>
      </w:r>
      <w:r>
        <w:rPr>
          <w:rFonts w:hint="eastAsia"/>
        </w:rPr>
        <w:br/>
      </w:r>
      <w:r>
        <w:rPr>
          <w:rFonts w:hint="eastAsia"/>
        </w:rPr>
        <w:t>　　4.5 Omega-crystals（乌克兰KY法）</w:t>
      </w:r>
      <w:r>
        <w:rPr>
          <w:rFonts w:hint="eastAsia"/>
        </w:rPr>
        <w:br/>
      </w:r>
      <w:r>
        <w:rPr>
          <w:rFonts w:hint="eastAsia"/>
        </w:rPr>
        <w:t>　　4.6 GTAdvancedTechnologies（美国GTSolarHEM法）</w:t>
      </w:r>
      <w:r>
        <w:rPr>
          <w:rFonts w:hint="eastAsia"/>
        </w:rPr>
        <w:br/>
      </w:r>
      <w:r>
        <w:rPr>
          <w:rFonts w:hint="eastAsia"/>
        </w:rPr>
        <w:t>　　4.7 Kyocera（日本EFG法）</w:t>
      </w:r>
      <w:r>
        <w:rPr>
          <w:rFonts w:hint="eastAsia"/>
        </w:rPr>
        <w:br/>
      </w:r>
      <w:r>
        <w:rPr>
          <w:rFonts w:hint="eastAsia"/>
        </w:rPr>
        <w:t>　　4.8 AdvancedRenewableEnergyCompany，LLC（美国ARCEnergyHEM法）</w:t>
      </w:r>
      <w:r>
        <w:rPr>
          <w:rFonts w:hint="eastAsia"/>
        </w:rPr>
        <w:br/>
      </w:r>
      <w:r>
        <w:rPr>
          <w:rFonts w:hint="eastAsia"/>
        </w:rPr>
        <w:t>　　4.9 CrystalTechHKCo.，Limited（中国香港KY法）</w:t>
      </w:r>
      <w:r>
        <w:rPr>
          <w:rFonts w:hint="eastAsia"/>
        </w:rPr>
        <w:br/>
      </w:r>
      <w:r>
        <w:rPr>
          <w:rFonts w:hint="eastAsia"/>
        </w:rPr>
        <w:t>　　4.10 云南蓝晶科技股份有限公司（坩埚下降法MCGE）</w:t>
      </w:r>
      <w:r>
        <w:rPr>
          <w:rFonts w:hint="eastAsia"/>
        </w:rPr>
        <w:br/>
      </w:r>
      <w:r>
        <w:rPr>
          <w:rFonts w:hint="eastAsia"/>
        </w:rPr>
        <w:t>　　4.11 NamikiPrecisionJewelCo.，Ltd（日本EFG法）</w:t>
      </w:r>
      <w:r>
        <w:rPr>
          <w:rFonts w:hint="eastAsia"/>
        </w:rPr>
        <w:br/>
      </w:r>
      <w:r>
        <w:rPr>
          <w:rFonts w:hint="eastAsia"/>
        </w:rPr>
        <w:t>　　4.12 江苏华盛天龙光电设备股份有限公司（300029KY法</w:t>
      </w:r>
      <w:r>
        <w:rPr>
          <w:rFonts w:hint="eastAsia"/>
        </w:rPr>
        <w:br/>
      </w:r>
      <w:r>
        <w:rPr>
          <w:rFonts w:hint="eastAsia"/>
        </w:rPr>
        <w:t>　　4.13 PryrodaLTD（乌克兰KY法）</w:t>
      </w:r>
      <w:r>
        <w:rPr>
          <w:rFonts w:hint="eastAsia"/>
        </w:rPr>
        <w:br/>
      </w:r>
      <w:r>
        <w:rPr>
          <w:rFonts w:hint="eastAsia"/>
        </w:rPr>
        <w:t>　　4.14 哈尔滨奥瑞德光电技术股份有限公司（KY法）</w:t>
      </w:r>
      <w:r>
        <w:rPr>
          <w:rFonts w:hint="eastAsia"/>
        </w:rPr>
        <w:br/>
      </w:r>
      <w:r>
        <w:rPr>
          <w:rFonts w:hint="eastAsia"/>
        </w:rPr>
        <w:t>　　4.15 "Apeks"（俄罗斯KY法）</w:t>
      </w:r>
      <w:r>
        <w:rPr>
          <w:rFonts w:hint="eastAsia"/>
        </w:rPr>
        <w:br/>
      </w:r>
      <w:r>
        <w:rPr>
          <w:rFonts w:hint="eastAsia"/>
        </w:rPr>
        <w:t>　　4.16 WaltcherGmbh（德国KY法）</w:t>
      </w:r>
      <w:r>
        <w:rPr>
          <w:rFonts w:hint="eastAsia"/>
        </w:rPr>
        <w:br/>
      </w:r>
      <w:r>
        <w:rPr>
          <w:rFonts w:hint="eastAsia"/>
        </w:rPr>
        <w:t>　　4.17 豪篆科技有限公司（中国台湾CZ法）</w:t>
      </w:r>
      <w:r>
        <w:rPr>
          <w:rFonts w:hint="eastAsia"/>
        </w:rPr>
        <w:br/>
      </w:r>
      <w:r>
        <w:rPr>
          <w:rFonts w:hint="eastAsia"/>
        </w:rPr>
        <w:t>　　4.18 IntElorgPteLtd（新加坡KY法）</w:t>
      </w:r>
      <w:r>
        <w:rPr>
          <w:rFonts w:hint="eastAsia"/>
        </w:rPr>
        <w:br/>
      </w:r>
      <w:r>
        <w:rPr>
          <w:rFonts w:hint="eastAsia"/>
        </w:rPr>
        <w:t>　　4.19 上海大恒光学精密机械有限公司（上海光机所KY法）</w:t>
      </w:r>
      <w:r>
        <w:rPr>
          <w:rFonts w:hint="eastAsia"/>
        </w:rPr>
        <w:br/>
      </w:r>
      <w:r>
        <w:rPr>
          <w:rFonts w:hint="eastAsia"/>
        </w:rPr>
        <w:t>　　4.20 SFTech（日本KY法）</w:t>
      </w:r>
      <w:r>
        <w:rPr>
          <w:rFonts w:hint="eastAsia"/>
        </w:rPr>
        <w:br/>
      </w:r>
      <w:r>
        <w:rPr>
          <w:rFonts w:hint="eastAsia"/>
        </w:rPr>
        <w:t>　　4.21 DaiichiKidenCo.，Ltd.（日本KY法）</w:t>
      </w:r>
      <w:r>
        <w:rPr>
          <w:rFonts w:hint="eastAsia"/>
        </w:rPr>
        <w:br/>
      </w:r>
      <w:r>
        <w:rPr>
          <w:rFonts w:hint="eastAsia"/>
        </w:rPr>
        <w:t>　　4.22 通益藍寶石科技公司（中国台湾TronicTechnocrystalPteLtdKY法）</w:t>
      </w:r>
      <w:r>
        <w:rPr>
          <w:rFonts w:hint="eastAsia"/>
        </w:rPr>
        <w:br/>
      </w:r>
      <w:r>
        <w:rPr>
          <w:rFonts w:hint="eastAsia"/>
        </w:rPr>
        <w:t>　　4.23 Cyberstar（法国KY法）</w:t>
      </w:r>
      <w:r>
        <w:rPr>
          <w:rFonts w:hint="eastAsia"/>
        </w:rPr>
        <w:br/>
      </w:r>
      <w:r>
        <w:rPr>
          <w:rFonts w:hint="eastAsia"/>
        </w:rPr>
        <w:t>　　4.24 苏州优晶光电科技有限公司（中乌合资KY法）</w:t>
      </w:r>
      <w:r>
        <w:rPr>
          <w:rFonts w:hint="eastAsia"/>
        </w:rPr>
        <w:br/>
      </w:r>
      <w:r>
        <w:rPr>
          <w:rFonts w:hint="eastAsia"/>
        </w:rPr>
        <w:t>　　4.25 其他</w:t>
      </w:r>
      <w:r>
        <w:rPr>
          <w:rFonts w:hint="eastAsia"/>
        </w:rPr>
        <w:br/>
      </w:r>
      <w:r>
        <w:rPr>
          <w:rFonts w:hint="eastAsia"/>
        </w:rPr>
        <w:t>　　　　4.25.1 上海晨华电炉有限公司</w:t>
      </w:r>
      <w:r>
        <w:rPr>
          <w:rFonts w:hint="eastAsia"/>
        </w:rPr>
        <w:br/>
      </w:r>
      <w:r>
        <w:rPr>
          <w:rFonts w:hint="eastAsia"/>
        </w:rPr>
        <w:t>　　　　4.25.2 西安蓝晶机械科技有限公司</w:t>
      </w:r>
      <w:r>
        <w:rPr>
          <w:rFonts w:hint="eastAsia"/>
        </w:rPr>
        <w:br/>
      </w:r>
      <w:r>
        <w:rPr>
          <w:rFonts w:hint="eastAsia"/>
        </w:rPr>
        <w:t>　　　　4.25.3 常州市祺科机械制造有限公司</w:t>
      </w:r>
      <w:r>
        <w:rPr>
          <w:rFonts w:hint="eastAsia"/>
        </w:rPr>
        <w:br/>
      </w:r>
      <w:r>
        <w:rPr>
          <w:rFonts w:hint="eastAsia"/>
        </w:rPr>
        <w:t>　　　　4.25.4 联合晶体科技股份有限公司（中国台湾）</w:t>
      </w:r>
      <w:r>
        <w:rPr>
          <w:rFonts w:hint="eastAsia"/>
        </w:rPr>
        <w:br/>
      </w:r>
      <w:r>
        <w:rPr>
          <w:rFonts w:hint="eastAsia"/>
        </w:rPr>
        <w:t>　　　　4.25.5 深圳晶蓝德灯饰有限公司</w:t>
      </w:r>
      <w:r>
        <w:rPr>
          <w:rFonts w:hint="eastAsia"/>
        </w:rPr>
        <w:br/>
      </w:r>
      <w:r>
        <w:rPr>
          <w:rFonts w:hint="eastAsia"/>
        </w:rPr>
        <w:br/>
      </w:r>
      <w:r>
        <w:rPr>
          <w:rFonts w:hint="eastAsia"/>
        </w:rPr>
        <w:t>第五章 蓝宝石长晶炉项目投资可行性分析</w:t>
      </w:r>
      <w:r>
        <w:rPr>
          <w:rFonts w:hint="eastAsia"/>
        </w:rPr>
        <w:br/>
      </w:r>
      <w:r>
        <w:rPr>
          <w:rFonts w:hint="eastAsia"/>
        </w:rPr>
        <w:t>　　5.1 蓝宝石长晶炉项目机会风险分析</w:t>
      </w:r>
      <w:r>
        <w:rPr>
          <w:rFonts w:hint="eastAsia"/>
        </w:rPr>
        <w:br/>
      </w:r>
      <w:r>
        <w:rPr>
          <w:rFonts w:hint="eastAsia"/>
        </w:rPr>
        <w:t>　　5.2 蓝宝石长晶炉项目可行性研究</w:t>
      </w:r>
      <w:r>
        <w:rPr>
          <w:rFonts w:hint="eastAsia"/>
        </w:rPr>
        <w:br/>
      </w:r>
      <w:r>
        <w:rPr>
          <w:rFonts w:hint="eastAsia"/>
        </w:rPr>
        <w:br/>
      </w:r>
      <w:r>
        <w:rPr>
          <w:rFonts w:hint="eastAsia"/>
        </w:rPr>
        <w:t>第六章 (中-智-林)蓝宝石长晶炉行业研究总结</w:t>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2LED产业链结构图</w:t>
      </w:r>
      <w:r>
        <w:rPr>
          <w:rFonts w:hint="eastAsia"/>
        </w:rPr>
        <w:br/>
      </w:r>
      <w:r>
        <w:rPr>
          <w:rFonts w:hint="eastAsia"/>
        </w:rPr>
        <w:t>　　图表 3蓝宝石长晶炉的产业链结构图</w:t>
      </w:r>
      <w:r>
        <w:rPr>
          <w:rFonts w:hint="eastAsia"/>
        </w:rPr>
        <w:br/>
      </w:r>
      <w:r>
        <w:rPr>
          <w:rFonts w:hint="eastAsia"/>
        </w:rPr>
        <w:t>　　图表 4焰溶法生长晶体示意图</w:t>
      </w:r>
      <w:r>
        <w:rPr>
          <w:rFonts w:hint="eastAsia"/>
        </w:rPr>
        <w:br/>
      </w:r>
      <w:r>
        <w:rPr>
          <w:rFonts w:hint="eastAsia"/>
        </w:rPr>
        <w:t>　　图表 5晶体泡生法示意图</w:t>
      </w:r>
      <w:r>
        <w:rPr>
          <w:rFonts w:hint="eastAsia"/>
        </w:rPr>
        <w:br/>
      </w:r>
      <w:r>
        <w:rPr>
          <w:rFonts w:hint="eastAsia"/>
        </w:rPr>
        <w:t>　　图表 6提拉法示意图</w:t>
      </w:r>
      <w:r>
        <w:rPr>
          <w:rFonts w:hint="eastAsia"/>
        </w:rPr>
        <w:br/>
      </w:r>
      <w:r>
        <w:rPr>
          <w:rFonts w:hint="eastAsia"/>
        </w:rPr>
        <w:t>　　图表 7冷心放肩微量提拉法系统简图</w:t>
      </w:r>
      <w:r>
        <w:rPr>
          <w:rFonts w:hint="eastAsia"/>
        </w:rPr>
        <w:br/>
      </w:r>
      <w:r>
        <w:rPr>
          <w:rFonts w:hint="eastAsia"/>
        </w:rPr>
        <w:t>　　图表 8蓝宝石CZ法与KY法长晶炉之优势比较</w:t>
      </w:r>
      <w:r>
        <w:rPr>
          <w:rFonts w:hint="eastAsia"/>
        </w:rPr>
        <w:br/>
      </w:r>
      <w:r>
        <w:rPr>
          <w:rFonts w:hint="eastAsia"/>
        </w:rPr>
        <w:t>　　图表 9 2025-2031年我国蓝宝石长晶炉产量及预测</w:t>
      </w:r>
      <w:r>
        <w:rPr>
          <w:rFonts w:hint="eastAsia"/>
        </w:rPr>
        <w:br/>
      </w:r>
      <w:r>
        <w:rPr>
          <w:rFonts w:hint="eastAsia"/>
        </w:rPr>
        <w:t>　　图表 11 2025-2031年我国蓝宝石长晶炉市场需求量及预测</w:t>
      </w:r>
      <w:r>
        <w:rPr>
          <w:rFonts w:hint="eastAsia"/>
        </w:rPr>
        <w:br/>
      </w:r>
      <w:r>
        <w:rPr>
          <w:rFonts w:hint="eastAsia"/>
        </w:rPr>
        <w:t>　　图表 12 2025-2031年全球蓝宝石长晶炉市场需求量及预测</w:t>
      </w:r>
      <w:r>
        <w:rPr>
          <w:rFonts w:hint="eastAsia"/>
        </w:rPr>
        <w:br/>
      </w:r>
      <w:r>
        <w:rPr>
          <w:rFonts w:hint="eastAsia"/>
        </w:rPr>
        <w:t>　　图表 13 2025-2031年我国蓝宝石长晶炉市场供需分析</w:t>
      </w:r>
      <w:r>
        <w:rPr>
          <w:rFonts w:hint="eastAsia"/>
        </w:rPr>
        <w:br/>
      </w:r>
      <w:r>
        <w:rPr>
          <w:rFonts w:hint="eastAsia"/>
        </w:rPr>
        <w:t>　　图表 14 2025-2031年全球蓝宝石长晶炉市场供需分析</w:t>
      </w:r>
      <w:r>
        <w:rPr>
          <w:rFonts w:hint="eastAsia"/>
        </w:rPr>
        <w:br/>
      </w:r>
      <w:r>
        <w:rPr>
          <w:rFonts w:hint="eastAsia"/>
        </w:rPr>
        <w:t>　　图表 15 2025-2031年我国蓝宝石长晶炉市场价格、产值、利润率一览表</w:t>
      </w:r>
      <w:r>
        <w:rPr>
          <w:rFonts w:hint="eastAsia"/>
        </w:rPr>
        <w:br/>
      </w:r>
      <w:r>
        <w:rPr>
          <w:rFonts w:hint="eastAsia"/>
        </w:rPr>
        <w:t>　　图表 16 2025-2031年全球蓝宝石长晶炉市场价格、产值、利润率一览表</w:t>
      </w:r>
      <w:r>
        <w:rPr>
          <w:rFonts w:hint="eastAsia"/>
        </w:rPr>
        <w:br/>
      </w:r>
      <w:r>
        <w:rPr>
          <w:rFonts w:hint="eastAsia"/>
        </w:rPr>
        <w:t>　　图表 17 2019-2024年RubiconTechnology公司盈利情况分析</w:t>
      </w:r>
      <w:r>
        <w:rPr>
          <w:rFonts w:hint="eastAsia"/>
        </w:rPr>
        <w:br/>
      </w:r>
      <w:r>
        <w:rPr>
          <w:rFonts w:hint="eastAsia"/>
        </w:rPr>
        <w:t>　　图表 18 2019-2024年RubiconTechnology公司营业情况分析</w:t>
      </w:r>
      <w:r>
        <w:rPr>
          <w:rFonts w:hint="eastAsia"/>
        </w:rPr>
        <w:br/>
      </w:r>
      <w:r>
        <w:rPr>
          <w:rFonts w:hint="eastAsia"/>
        </w:rPr>
        <w:t>　　图表 19 2019-2024年RubiconTechnology公司盈利分析表</w:t>
      </w:r>
      <w:r>
        <w:rPr>
          <w:rFonts w:hint="eastAsia"/>
        </w:rPr>
        <w:br/>
      </w:r>
      <w:r>
        <w:rPr>
          <w:rFonts w:hint="eastAsia"/>
        </w:rPr>
        <w:t>　　图表 21 2019-2024年RubiconTechnology公司营业分析</w:t>
      </w:r>
      <w:r>
        <w:rPr>
          <w:rFonts w:hint="eastAsia"/>
        </w:rPr>
        <w:br/>
      </w:r>
      <w:r>
        <w:rPr>
          <w:rFonts w:hint="eastAsia"/>
        </w:rPr>
        <w:t>　　图表 22 2019-2024年RubiconTechnology公司盈利分析表</w:t>
      </w:r>
      <w:r>
        <w:rPr>
          <w:rFonts w:hint="eastAsia"/>
        </w:rPr>
        <w:br/>
      </w:r>
      <w:r>
        <w:rPr>
          <w:rFonts w:hint="eastAsia"/>
        </w:rPr>
        <w:t>　　图表 23 2019-2024年RubiconTechnology公司资产负债情况</w:t>
      </w:r>
      <w:r>
        <w:rPr>
          <w:rFonts w:hint="eastAsia"/>
        </w:rPr>
        <w:br/>
      </w:r>
      <w:r>
        <w:rPr>
          <w:rFonts w:hint="eastAsia"/>
        </w:rPr>
        <w:t>　　图表 24 2019-2024年RubiconTechnology公司资产负债表</w:t>
      </w:r>
      <w:r>
        <w:rPr>
          <w:rFonts w:hint="eastAsia"/>
        </w:rPr>
        <w:br/>
      </w:r>
      <w:r>
        <w:rPr>
          <w:rFonts w:hint="eastAsia"/>
        </w:rPr>
        <w:t>　　图表 25 2019-2024年RubiconTechnology公司资产负债情况</w:t>
      </w:r>
      <w:r>
        <w:rPr>
          <w:rFonts w:hint="eastAsia"/>
        </w:rPr>
        <w:br/>
      </w:r>
      <w:r>
        <w:rPr>
          <w:rFonts w:hint="eastAsia"/>
        </w:rPr>
        <w:t>　　图表 26 2019-2024年RubiconTechnology公司资产负债表</w:t>
      </w:r>
      <w:r>
        <w:rPr>
          <w:rFonts w:hint="eastAsia"/>
        </w:rPr>
        <w:br/>
      </w:r>
      <w:r>
        <w:rPr>
          <w:rFonts w:hint="eastAsia"/>
        </w:rPr>
        <w:t>　　图表 27 2019-2024年RubiconTechnology公司现金流分析</w:t>
      </w:r>
      <w:r>
        <w:rPr>
          <w:rFonts w:hint="eastAsia"/>
        </w:rPr>
        <w:br/>
      </w:r>
      <w:r>
        <w:rPr>
          <w:rFonts w:hint="eastAsia"/>
        </w:rPr>
        <w:t>　　图表 28 2019-2024年RubiconTechnology公司现金流表</w:t>
      </w:r>
      <w:r>
        <w:rPr>
          <w:rFonts w:hint="eastAsia"/>
        </w:rPr>
        <w:br/>
      </w:r>
      <w:r>
        <w:rPr>
          <w:rFonts w:hint="eastAsia"/>
        </w:rPr>
        <w:t>　　图表 29 2019-2024年RubiconTechnology公司现金流分析</w:t>
      </w:r>
      <w:r>
        <w:rPr>
          <w:rFonts w:hint="eastAsia"/>
        </w:rPr>
        <w:br/>
      </w:r>
      <w:r>
        <w:rPr>
          <w:rFonts w:hint="eastAsia"/>
        </w:rPr>
        <w:t>　　图表 31 2025-2031年RubiconTechnology蓝宝石长晶炉市场产量及预测</w:t>
      </w:r>
      <w:r>
        <w:rPr>
          <w:rFonts w:hint="eastAsia"/>
        </w:rPr>
        <w:br/>
      </w:r>
      <w:r>
        <w:rPr>
          <w:rFonts w:hint="eastAsia"/>
        </w:rPr>
        <w:t>　　图表 32 2025-2031年RubiconTechnology蓝宝石长晶炉市场产能及预测</w:t>
      </w:r>
      <w:r>
        <w:rPr>
          <w:rFonts w:hint="eastAsia"/>
        </w:rPr>
        <w:br/>
      </w:r>
      <w:r>
        <w:rPr>
          <w:rFonts w:hint="eastAsia"/>
        </w:rPr>
        <w:t>　　图表 33 2025-2031年RubiconTechnology蓝宝石长晶炉市场产值及预测</w:t>
      </w:r>
      <w:r>
        <w:rPr>
          <w:rFonts w:hint="eastAsia"/>
        </w:rPr>
        <w:br/>
      </w:r>
      <w:r>
        <w:rPr>
          <w:rFonts w:hint="eastAsia"/>
        </w:rPr>
        <w:t>　　图表 34 2025-2031年SapphireTechnologyCompany蓝宝石长晶炉市场产量及预测</w:t>
      </w:r>
      <w:r>
        <w:rPr>
          <w:rFonts w:hint="eastAsia"/>
        </w:rPr>
        <w:br/>
      </w:r>
      <w:r>
        <w:rPr>
          <w:rFonts w:hint="eastAsia"/>
        </w:rPr>
        <w:t>　　图表 35 2025-2031年SapphireTechnologyCompany蓝宝石长晶炉市场产能及预测</w:t>
      </w:r>
      <w:r>
        <w:rPr>
          <w:rFonts w:hint="eastAsia"/>
        </w:rPr>
        <w:br/>
      </w:r>
      <w:r>
        <w:rPr>
          <w:rFonts w:hint="eastAsia"/>
        </w:rPr>
        <w:t>　　图表 36 2025-2031年SapphireTechnologyCompany蓝宝石长晶炉市场产值及预测</w:t>
      </w:r>
      <w:r>
        <w:rPr>
          <w:rFonts w:hint="eastAsia"/>
        </w:rPr>
        <w:br/>
      </w:r>
      <w:r>
        <w:rPr>
          <w:rFonts w:hint="eastAsia"/>
        </w:rPr>
        <w:t>　　图表 37 2025-2031年Monocrystal蓝宝石长晶炉市场产量及预测</w:t>
      </w:r>
      <w:r>
        <w:rPr>
          <w:rFonts w:hint="eastAsia"/>
        </w:rPr>
        <w:br/>
      </w:r>
      <w:r>
        <w:rPr>
          <w:rFonts w:hint="eastAsia"/>
        </w:rPr>
        <w:t>　　图表 38 2025-2031年Monocrystal蓝宝石长晶炉市场产能及预测</w:t>
      </w:r>
      <w:r>
        <w:rPr>
          <w:rFonts w:hint="eastAsia"/>
        </w:rPr>
        <w:br/>
      </w:r>
      <w:r>
        <w:rPr>
          <w:rFonts w:hint="eastAsia"/>
        </w:rPr>
        <w:t>　　图表 39 2025-2031年Monocrystal蓝宝石长晶炉市场产值及预测</w:t>
      </w:r>
      <w:r>
        <w:rPr>
          <w:rFonts w:hint="eastAsia"/>
        </w:rPr>
        <w:br/>
      </w:r>
      <w:r>
        <w:rPr>
          <w:rFonts w:hint="eastAsia"/>
        </w:rPr>
        <w:t>　　图表 40泡生法（Kyropoulosmethod）之原理示意图</w:t>
      </w:r>
      <w:r>
        <w:rPr>
          <w:rFonts w:hint="eastAsia"/>
        </w:rPr>
        <w:br/>
      </w:r>
      <w:r>
        <w:rPr>
          <w:rFonts w:hint="eastAsia"/>
        </w:rPr>
        <w:t>　　图表 41微提拉旋转泡生法系统简图</w:t>
      </w:r>
      <w:r>
        <w:rPr>
          <w:rFonts w:hint="eastAsia"/>
        </w:rPr>
        <w:br/>
      </w:r>
      <w:r>
        <w:rPr>
          <w:rFonts w:hint="eastAsia"/>
        </w:rPr>
        <w:t>　　图表 42 2025-2031年ThermalTechnologyLLC蓝宝石长晶炉市场产量及预测</w:t>
      </w:r>
      <w:r>
        <w:rPr>
          <w:rFonts w:hint="eastAsia"/>
        </w:rPr>
        <w:br/>
      </w:r>
      <w:r>
        <w:rPr>
          <w:rFonts w:hint="eastAsia"/>
        </w:rPr>
        <w:t>　　图表 43 2025-2031年ThermalTechnologyLLC蓝宝石长晶炉市场产能及预测</w:t>
      </w:r>
      <w:r>
        <w:rPr>
          <w:rFonts w:hint="eastAsia"/>
        </w:rPr>
        <w:br/>
      </w:r>
      <w:r>
        <w:rPr>
          <w:rFonts w:hint="eastAsia"/>
        </w:rPr>
        <w:t>　　图表 44 2025-2031年ThermalTechnologyLLC蓝宝石长晶炉市场产值及预测</w:t>
      </w:r>
      <w:r>
        <w:rPr>
          <w:rFonts w:hint="eastAsia"/>
        </w:rPr>
        <w:br/>
      </w:r>
      <w:r>
        <w:rPr>
          <w:rFonts w:hint="eastAsia"/>
        </w:rPr>
        <w:t>　　图表 45 2025-2031年Omega-crystals蓝宝石长晶炉市场产量及预测</w:t>
      </w:r>
      <w:r>
        <w:rPr>
          <w:rFonts w:hint="eastAsia"/>
        </w:rPr>
        <w:br/>
      </w:r>
      <w:r>
        <w:rPr>
          <w:rFonts w:hint="eastAsia"/>
        </w:rPr>
        <w:t>　　图表 46 2025-2031年Omega-crystals蓝宝石长晶炉市场能及预测</w:t>
      </w:r>
      <w:r>
        <w:rPr>
          <w:rFonts w:hint="eastAsia"/>
        </w:rPr>
        <w:br/>
      </w:r>
      <w:r>
        <w:rPr>
          <w:rFonts w:hint="eastAsia"/>
        </w:rPr>
        <w:t>　　图表 47 2025-2031年Omega-crystals蓝宝石长晶炉市场产值及预测</w:t>
      </w:r>
      <w:r>
        <w:rPr>
          <w:rFonts w:hint="eastAsia"/>
        </w:rPr>
        <w:br/>
      </w:r>
      <w:r>
        <w:rPr>
          <w:rFonts w:hint="eastAsia"/>
        </w:rPr>
        <w:t>　　图表 48GTSolar蓝宝石长晶炉的订单</w:t>
      </w:r>
      <w:r>
        <w:rPr>
          <w:rFonts w:hint="eastAsia"/>
        </w:rPr>
        <w:br/>
      </w:r>
      <w:r>
        <w:rPr>
          <w:rFonts w:hint="eastAsia"/>
        </w:rPr>
        <w:t>　　图表 49 2025-2031年GTAdvancedTechnologies蓝宝石长晶炉市场产量及预测</w:t>
      </w:r>
      <w:r>
        <w:rPr>
          <w:rFonts w:hint="eastAsia"/>
        </w:rPr>
        <w:br/>
      </w:r>
      <w:r>
        <w:rPr>
          <w:rFonts w:hint="eastAsia"/>
        </w:rPr>
        <w:t>　　图表 51 2025-2031年GTAdvancedTechnologies蓝宝石长晶炉市场产值及预测</w:t>
      </w:r>
      <w:r>
        <w:rPr>
          <w:rFonts w:hint="eastAsia"/>
        </w:rPr>
        <w:br/>
      </w:r>
      <w:r>
        <w:rPr>
          <w:rFonts w:hint="eastAsia"/>
        </w:rPr>
        <w:t>　　图表 52京瓷株式会社（KYOCERA？Corporation）基本情况</w:t>
      </w:r>
      <w:r>
        <w:rPr>
          <w:rFonts w:hint="eastAsia"/>
        </w:rPr>
        <w:br/>
      </w:r>
      <w:r>
        <w:rPr>
          <w:rFonts w:hint="eastAsia"/>
        </w:rPr>
        <w:t>　　图表 53日本京瓷公司各事业营业额比率</w:t>
      </w:r>
      <w:r>
        <w:rPr>
          <w:rFonts w:hint="eastAsia"/>
        </w:rPr>
        <w:br/>
      </w:r>
      <w:r>
        <w:rPr>
          <w:rFonts w:hint="eastAsia"/>
        </w:rPr>
        <w:t>　　图表 54日本京瓷公司各地区营业额结构比例</w:t>
      </w:r>
      <w:r>
        <w:rPr>
          <w:rFonts w:hint="eastAsia"/>
        </w:rPr>
        <w:br/>
      </w:r>
      <w:r>
        <w:rPr>
          <w:rFonts w:hint="eastAsia"/>
        </w:rPr>
        <w:t>　　图表 55日本京瓷公司营业额变化</w:t>
      </w:r>
      <w:r>
        <w:rPr>
          <w:rFonts w:hint="eastAsia"/>
        </w:rPr>
        <w:br/>
      </w:r>
      <w:r>
        <w:rPr>
          <w:rFonts w:hint="eastAsia"/>
        </w:rPr>
        <w:t>　　图表 56日本京瓷公司税前利润分析变化</w:t>
      </w:r>
      <w:r>
        <w:rPr>
          <w:rFonts w:hint="eastAsia"/>
        </w:rPr>
        <w:br/>
      </w:r>
      <w:r>
        <w:rPr>
          <w:rFonts w:hint="eastAsia"/>
        </w:rPr>
        <w:t>　　图表 57 2025-2031年Kyocera蓝宝石长晶炉市场量及预测</w:t>
      </w:r>
      <w:r>
        <w:rPr>
          <w:rFonts w:hint="eastAsia"/>
        </w:rPr>
        <w:br/>
      </w:r>
      <w:r>
        <w:rPr>
          <w:rFonts w:hint="eastAsia"/>
        </w:rPr>
        <w:t>　　图表 58 2025-2031年Kyocera蓝宝石长晶炉市场产能及预测</w:t>
      </w:r>
      <w:r>
        <w:rPr>
          <w:rFonts w:hint="eastAsia"/>
        </w:rPr>
        <w:br/>
      </w:r>
      <w:r>
        <w:rPr>
          <w:rFonts w:hint="eastAsia"/>
        </w:rPr>
        <w:t>　　图表 59 2025-2031年Kyocera蓝宝石长晶炉市场产值及预测</w:t>
      </w:r>
      <w:r>
        <w:rPr>
          <w:rFonts w:hint="eastAsia"/>
        </w:rPr>
        <w:br/>
      </w:r>
      <w:r>
        <w:rPr>
          <w:rFonts w:hint="eastAsia"/>
        </w:rPr>
        <w:t>　　图表 61 2025-2031年AdvancedRenewableEnergyCompany，LLC蓝宝石长晶炉市场产能及预测</w:t>
      </w:r>
      <w:r>
        <w:rPr>
          <w:rFonts w:hint="eastAsia"/>
        </w:rPr>
        <w:br/>
      </w:r>
      <w:r>
        <w:rPr>
          <w:rFonts w:hint="eastAsia"/>
        </w:rPr>
        <w:t>　　图表 62 2025-2031年AdvancedRenewableEnergyCompany，LLC蓝宝石长晶炉市场产值及预测</w:t>
      </w:r>
      <w:r>
        <w:rPr>
          <w:rFonts w:hint="eastAsia"/>
        </w:rPr>
        <w:br/>
      </w:r>
      <w:r>
        <w:rPr>
          <w:rFonts w:hint="eastAsia"/>
        </w:rPr>
        <w:t>　　图表 63 2025-2031年CrystalTechHKCo.，Limited蓝宝石长晶炉市场产量及预测</w:t>
      </w:r>
      <w:r>
        <w:rPr>
          <w:rFonts w:hint="eastAsia"/>
        </w:rPr>
        <w:br/>
      </w:r>
      <w:r>
        <w:rPr>
          <w:rFonts w:hint="eastAsia"/>
        </w:rPr>
        <w:t>　　图表 64 2025-2031年CrystalTechHKCo.，Limited蓝宝石长晶炉市场产能及预测</w:t>
      </w:r>
      <w:r>
        <w:rPr>
          <w:rFonts w:hint="eastAsia"/>
        </w:rPr>
        <w:br/>
      </w:r>
      <w:r>
        <w:rPr>
          <w:rFonts w:hint="eastAsia"/>
        </w:rPr>
        <w:t>　　图表 65 2025-2031年CrystalTechHKCo.，Limited蓝宝石长晶炉市场产值及预测</w:t>
      </w:r>
      <w:r>
        <w:rPr>
          <w:rFonts w:hint="eastAsia"/>
        </w:rPr>
        <w:br/>
      </w:r>
      <w:r>
        <w:rPr>
          <w:rFonts w:hint="eastAsia"/>
        </w:rPr>
        <w:t>　　图表 66 2025-2031年云南蓝晶科技股份有限公司蓝宝石长晶炉市场产量及预测</w:t>
      </w:r>
      <w:r>
        <w:rPr>
          <w:rFonts w:hint="eastAsia"/>
        </w:rPr>
        <w:br/>
      </w:r>
      <w:r>
        <w:rPr>
          <w:rFonts w:hint="eastAsia"/>
        </w:rPr>
        <w:t>　　图表 67 2025-2031年云南蓝晶科技股份有限公司蓝宝石长晶炉市场产能及预测</w:t>
      </w:r>
      <w:r>
        <w:rPr>
          <w:rFonts w:hint="eastAsia"/>
        </w:rPr>
        <w:br/>
      </w:r>
      <w:r>
        <w:rPr>
          <w:rFonts w:hint="eastAsia"/>
        </w:rPr>
        <w:t>　　图表 68 2025-2031年云南蓝晶科技股份有限公司蓝宝石长晶炉市场产值及预测</w:t>
      </w:r>
      <w:r>
        <w:rPr>
          <w:rFonts w:hint="eastAsia"/>
        </w:rPr>
        <w:br/>
      </w:r>
      <w:r>
        <w:rPr>
          <w:rFonts w:hint="eastAsia"/>
        </w:rPr>
        <w:t>　　图表 69 2025-2031年NamikiPrecisionJewelCo.，Ltd蓝宝石长晶炉市场产量及预测</w:t>
      </w:r>
      <w:r>
        <w:rPr>
          <w:rFonts w:hint="eastAsia"/>
        </w:rPr>
        <w:br/>
      </w:r>
      <w:r>
        <w:rPr>
          <w:rFonts w:hint="eastAsia"/>
        </w:rPr>
        <w:t>　　图表 71 2025-2031年NamikiPrecisionJewelCo.，Ltd蓝宝石长晶炉市场产值及预测</w:t>
      </w:r>
      <w:r>
        <w:rPr>
          <w:rFonts w:hint="eastAsia"/>
        </w:rPr>
        <w:br/>
      </w:r>
      <w:r>
        <w:rPr>
          <w:rFonts w:hint="eastAsia"/>
        </w:rPr>
        <w:t>　　图表 72天龙光电资产负债表</w:t>
      </w:r>
      <w:r>
        <w:rPr>
          <w:rFonts w:hint="eastAsia"/>
        </w:rPr>
        <w:br/>
      </w:r>
      <w:r>
        <w:rPr>
          <w:rFonts w:hint="eastAsia"/>
        </w:rPr>
        <w:t>　　图表 73天龙光电利润表</w:t>
      </w:r>
      <w:r>
        <w:rPr>
          <w:rFonts w:hint="eastAsia"/>
        </w:rPr>
        <w:br/>
      </w:r>
      <w:r>
        <w:rPr>
          <w:rFonts w:hint="eastAsia"/>
        </w:rPr>
        <w:t>　　图表 74天龙光电财务指标</w:t>
      </w:r>
      <w:r>
        <w:rPr>
          <w:rFonts w:hint="eastAsia"/>
        </w:rPr>
        <w:br/>
      </w:r>
      <w:r>
        <w:rPr>
          <w:rFonts w:hint="eastAsia"/>
        </w:rPr>
        <w:t>　　图表 75 2025-2031年江苏华盛天龙光电设备股份有限公司蓝宝石长晶炉市场产量及预测</w:t>
      </w:r>
      <w:r>
        <w:rPr>
          <w:rFonts w:hint="eastAsia"/>
        </w:rPr>
        <w:br/>
      </w:r>
      <w:r>
        <w:rPr>
          <w:rFonts w:hint="eastAsia"/>
        </w:rPr>
        <w:t>　　图表 76 2025-2031年江苏华盛天龙光电设备股份有限公司蓝宝石长晶炉市场产能及预测</w:t>
      </w:r>
      <w:r>
        <w:rPr>
          <w:rFonts w:hint="eastAsia"/>
        </w:rPr>
        <w:br/>
      </w:r>
      <w:r>
        <w:rPr>
          <w:rFonts w:hint="eastAsia"/>
        </w:rPr>
        <w:t>　　图表 77 2025-2031年江苏华盛天龙光电设备股份有限公司蓝宝石长晶炉市场产值及预测</w:t>
      </w:r>
      <w:r>
        <w:rPr>
          <w:rFonts w:hint="eastAsia"/>
        </w:rPr>
        <w:br/>
      </w:r>
      <w:r>
        <w:rPr>
          <w:rFonts w:hint="eastAsia"/>
        </w:rPr>
        <w:t>　　图表 78 2025-2031年PryrodaLTD蓝宝石长晶炉市场产量及预测</w:t>
      </w:r>
      <w:r>
        <w:rPr>
          <w:rFonts w:hint="eastAsia"/>
        </w:rPr>
        <w:br/>
      </w:r>
      <w:r>
        <w:rPr>
          <w:rFonts w:hint="eastAsia"/>
        </w:rPr>
        <w:t>　　图表 79 2025-2031年PryrodaLTD蓝宝石长晶炉市场产能及预测</w:t>
      </w:r>
      <w:r>
        <w:rPr>
          <w:rFonts w:hint="eastAsia"/>
        </w:rPr>
        <w:br/>
      </w:r>
      <w:r>
        <w:rPr>
          <w:rFonts w:hint="eastAsia"/>
        </w:rPr>
        <w:t>　　图表 81 2025-2031年哈尔滨奥瑞德光电技术股份有限公司蓝宝石长晶炉市场产量及预测</w:t>
      </w:r>
      <w:r>
        <w:rPr>
          <w:rFonts w:hint="eastAsia"/>
        </w:rPr>
        <w:br/>
      </w:r>
      <w:r>
        <w:rPr>
          <w:rFonts w:hint="eastAsia"/>
        </w:rPr>
        <w:t>　　图表 82 2025-2031年哈尔滨奥瑞德光电技术股份有限公司蓝宝石长晶炉市场产能及预测</w:t>
      </w:r>
      <w:r>
        <w:rPr>
          <w:rFonts w:hint="eastAsia"/>
        </w:rPr>
        <w:br/>
      </w:r>
      <w:r>
        <w:rPr>
          <w:rFonts w:hint="eastAsia"/>
        </w:rPr>
        <w:t>　　图表 83 2025-2031年哈尔滨奥瑞德光电技术股份有限公司蓝宝石长晶炉市场产值及预测</w:t>
      </w:r>
      <w:r>
        <w:rPr>
          <w:rFonts w:hint="eastAsia"/>
        </w:rPr>
        <w:br/>
      </w:r>
      <w:r>
        <w:rPr>
          <w:rFonts w:hint="eastAsia"/>
        </w:rPr>
        <w:t>　　图表 84 2025-2031年"Apeks"蓝宝石长晶炉市场产量及预测</w:t>
      </w:r>
      <w:r>
        <w:rPr>
          <w:rFonts w:hint="eastAsia"/>
        </w:rPr>
        <w:br/>
      </w:r>
      <w:r>
        <w:rPr>
          <w:rFonts w:hint="eastAsia"/>
        </w:rPr>
        <w:t>　　图表 85 2025-2031年"Apeks"蓝宝石长晶炉市场产能及预测</w:t>
      </w:r>
      <w:r>
        <w:rPr>
          <w:rFonts w:hint="eastAsia"/>
        </w:rPr>
        <w:br/>
      </w:r>
      <w:r>
        <w:rPr>
          <w:rFonts w:hint="eastAsia"/>
        </w:rPr>
        <w:t>　　图表 86 2025-2031年"Apeks"蓝宝石长晶炉市场产值及预测</w:t>
      </w:r>
      <w:r>
        <w:rPr>
          <w:rFonts w:hint="eastAsia"/>
        </w:rPr>
        <w:br/>
      </w:r>
      <w:r>
        <w:rPr>
          <w:rFonts w:hint="eastAsia"/>
        </w:rPr>
        <w:t>　　图表 87 2025-2031年WaltcherGmbh蓝宝石长晶炉市场产量及预测</w:t>
      </w:r>
      <w:r>
        <w:rPr>
          <w:rFonts w:hint="eastAsia"/>
        </w:rPr>
        <w:br/>
      </w:r>
      <w:r>
        <w:rPr>
          <w:rFonts w:hint="eastAsia"/>
        </w:rPr>
        <w:t>　　图表 88 2025-2031年WaltcherGmbh蓝宝石长晶炉市场产能及预测</w:t>
      </w:r>
      <w:r>
        <w:rPr>
          <w:rFonts w:hint="eastAsia"/>
        </w:rPr>
        <w:br/>
      </w:r>
      <w:r>
        <w:rPr>
          <w:rFonts w:hint="eastAsia"/>
        </w:rPr>
        <w:t>　　图表 89 2025-2031年WaltcherGmbh蓝宝石长晶炉市场产值及预测</w:t>
      </w:r>
      <w:r>
        <w:rPr>
          <w:rFonts w:hint="eastAsia"/>
        </w:rPr>
        <w:br/>
      </w:r>
      <w:r>
        <w:rPr>
          <w:rFonts w:hint="eastAsia"/>
        </w:rPr>
        <w:t>　　图表 91 2025-2031年豪篆科技有限公司蓝宝石长晶炉市场产能及预测</w:t>
      </w:r>
      <w:r>
        <w:rPr>
          <w:rFonts w:hint="eastAsia"/>
        </w:rPr>
        <w:br/>
      </w:r>
      <w:r>
        <w:rPr>
          <w:rFonts w:hint="eastAsia"/>
        </w:rPr>
        <w:t>　　图表 92 2025-2031年豪篆科技有限公司蓝宝石长晶炉市场产值及预测</w:t>
      </w:r>
      <w:r>
        <w:rPr>
          <w:rFonts w:hint="eastAsia"/>
        </w:rPr>
        <w:br/>
      </w:r>
      <w:r>
        <w:rPr>
          <w:rFonts w:hint="eastAsia"/>
        </w:rPr>
        <w:t>　　图表 93 2025-2031年IntElorgPteLtd蓝宝石长晶炉市场产量及预测</w:t>
      </w:r>
      <w:r>
        <w:rPr>
          <w:rFonts w:hint="eastAsia"/>
        </w:rPr>
        <w:br/>
      </w:r>
      <w:r>
        <w:rPr>
          <w:rFonts w:hint="eastAsia"/>
        </w:rPr>
        <w:t>　　图表 94 2025-2031年IntElorgPteLtd蓝宝石长晶炉市场产能及预测</w:t>
      </w:r>
      <w:r>
        <w:rPr>
          <w:rFonts w:hint="eastAsia"/>
        </w:rPr>
        <w:br/>
      </w:r>
      <w:r>
        <w:rPr>
          <w:rFonts w:hint="eastAsia"/>
        </w:rPr>
        <w:t>　　图表 95 2025-2031年IntElorgPteLtd蓝宝石长晶炉市场产值及预测</w:t>
      </w:r>
      <w:r>
        <w:rPr>
          <w:rFonts w:hint="eastAsia"/>
        </w:rPr>
        <w:br/>
      </w:r>
      <w:r>
        <w:rPr>
          <w:rFonts w:hint="eastAsia"/>
        </w:rPr>
        <w:t>　　图表 96 2025-2031年上海大恒光学精密机械有限公司蓝宝石长晶炉市场产量及预测</w:t>
      </w:r>
      <w:r>
        <w:rPr>
          <w:rFonts w:hint="eastAsia"/>
        </w:rPr>
        <w:br/>
      </w:r>
      <w:r>
        <w:rPr>
          <w:rFonts w:hint="eastAsia"/>
        </w:rPr>
        <w:t>　　图表 97 2025-2031年上海大恒光学精密机械有限公司蓝宝石长晶炉市场产能及预测</w:t>
      </w:r>
      <w:r>
        <w:rPr>
          <w:rFonts w:hint="eastAsia"/>
        </w:rPr>
        <w:br/>
      </w:r>
      <w:r>
        <w:rPr>
          <w:rFonts w:hint="eastAsia"/>
        </w:rPr>
        <w:t>　　图表 98 2025-2031年上海大恒光学精密机械有限公司蓝宝石长晶炉市场产值及预测</w:t>
      </w:r>
      <w:r>
        <w:rPr>
          <w:rFonts w:hint="eastAsia"/>
        </w:rPr>
        <w:br/>
      </w:r>
      <w:r>
        <w:rPr>
          <w:rFonts w:hint="eastAsia"/>
        </w:rPr>
        <w:t>　　图表 99 2025-2031年SFTech蓝宝石长晶炉市场产量及预测</w:t>
      </w:r>
      <w:r>
        <w:rPr>
          <w:rFonts w:hint="eastAsia"/>
        </w:rPr>
        <w:br/>
      </w:r>
      <w:r>
        <w:rPr>
          <w:rFonts w:hint="eastAsia"/>
        </w:rPr>
        <w:t>　　图表 111 2025-2031年苏州优晶光电科技有限公司蓝宝石长晶炉市场产量及预测</w:t>
      </w:r>
      <w:r>
        <w:rPr>
          <w:rFonts w:hint="eastAsia"/>
        </w:rPr>
        <w:br/>
      </w:r>
      <w:r>
        <w:rPr>
          <w:rFonts w:hint="eastAsia"/>
        </w:rPr>
        <w:t>　　图表 112 2025-2031年苏州优晶光电科技有限公司蓝宝石长晶炉市场产能及预测</w:t>
      </w:r>
      <w:r>
        <w:rPr>
          <w:rFonts w:hint="eastAsia"/>
        </w:rPr>
        <w:br/>
      </w:r>
      <w:r>
        <w:rPr>
          <w:rFonts w:hint="eastAsia"/>
        </w:rPr>
        <w:t>　　图表 113 2025-2031年苏州优晶光电科技有限公司蓝宝石长晶炉市场产值及预测</w:t>
      </w:r>
      <w:r>
        <w:rPr>
          <w:rFonts w:hint="eastAsia"/>
        </w:rPr>
        <w:br/>
      </w:r>
      <w:r>
        <w:rPr>
          <w:rFonts w:hint="eastAsia"/>
        </w:rPr>
        <w:t>　　图表 114近4年上海晨华电炉有限公司总资产周转次数变化情况</w:t>
      </w:r>
      <w:r>
        <w:rPr>
          <w:rFonts w:hint="eastAsia"/>
        </w:rPr>
        <w:br/>
      </w:r>
      <w:r>
        <w:rPr>
          <w:rFonts w:hint="eastAsia"/>
        </w:rPr>
        <w:t>　　图表 115近4年上海晨华电炉有限公司销售毛利率变化情况</w:t>
      </w:r>
      <w:r>
        <w:rPr>
          <w:rFonts w:hint="eastAsia"/>
        </w:rPr>
        <w:br/>
      </w:r>
      <w:r>
        <w:rPr>
          <w:rFonts w:hint="eastAsia"/>
        </w:rPr>
        <w:t>　　图表 116近4年上海晨华电炉有限公司资产负债率变化情况</w:t>
      </w:r>
      <w:r>
        <w:rPr>
          <w:rFonts w:hint="eastAsia"/>
        </w:rPr>
        <w:br/>
      </w:r>
      <w:r>
        <w:rPr>
          <w:rFonts w:hint="eastAsia"/>
        </w:rPr>
        <w:t>　　图表 117近4年上海晨华电炉有限公司固定资产周转次数情况</w:t>
      </w:r>
      <w:r>
        <w:rPr>
          <w:rFonts w:hint="eastAsia"/>
        </w:rPr>
        <w:br/>
      </w:r>
      <w:r>
        <w:rPr>
          <w:rFonts w:hint="eastAsia"/>
        </w:rPr>
        <w:t>　　图表 118近4年上海晨华电炉有限公司流动资产周转次数变化情况</w:t>
      </w:r>
      <w:r>
        <w:rPr>
          <w:rFonts w:hint="eastAsia"/>
        </w:rPr>
        <w:br/>
      </w:r>
      <w:r>
        <w:rPr>
          <w:rFonts w:hint="eastAsia"/>
        </w:rPr>
        <w:t>　　图表 119近4年上海晨华电炉有限公司产权比率变化情况</w:t>
      </w:r>
      <w:r>
        <w:rPr>
          <w:rFonts w:hint="eastAsia"/>
        </w:rPr>
        <w:br/>
      </w:r>
      <w:r>
        <w:rPr>
          <w:rFonts w:hint="eastAsia"/>
        </w:rPr>
        <w:t>　　图表 120近4年上海晨华电炉有限公司已获利息倍数变化情况</w:t>
      </w:r>
      <w:r>
        <w:rPr>
          <w:rFonts w:hint="eastAsia"/>
        </w:rPr>
        <w:br/>
      </w:r>
      <w:r>
        <w:rPr>
          <w:rFonts w:hint="eastAsia"/>
        </w:rPr>
        <w:t>　　图表 121近4年西安蓝晶机械科技有限公司总资产周转次数变化情况</w:t>
      </w:r>
      <w:r>
        <w:rPr>
          <w:rFonts w:hint="eastAsia"/>
        </w:rPr>
        <w:br/>
      </w:r>
      <w:r>
        <w:rPr>
          <w:rFonts w:hint="eastAsia"/>
        </w:rPr>
        <w:t>　　图表 122近4年西安蓝晶机械科技有限公司销售毛利率变化情况</w:t>
      </w:r>
      <w:r>
        <w:rPr>
          <w:rFonts w:hint="eastAsia"/>
        </w:rPr>
        <w:br/>
      </w:r>
      <w:r>
        <w:rPr>
          <w:rFonts w:hint="eastAsia"/>
        </w:rPr>
        <w:t>　　图表 123近4年西安蓝晶机械科技有限公司资产负债率变化情况</w:t>
      </w:r>
      <w:r>
        <w:rPr>
          <w:rFonts w:hint="eastAsia"/>
        </w:rPr>
        <w:br/>
      </w:r>
      <w:r>
        <w:rPr>
          <w:rFonts w:hint="eastAsia"/>
        </w:rPr>
        <w:t>　　图表 124近4年西安蓝晶机械科技有限公司固定资产周转次数情况</w:t>
      </w:r>
      <w:r>
        <w:rPr>
          <w:rFonts w:hint="eastAsia"/>
        </w:rPr>
        <w:br/>
      </w:r>
      <w:r>
        <w:rPr>
          <w:rFonts w:hint="eastAsia"/>
        </w:rPr>
        <w:t>　　图表 125近4年西安蓝晶机械科技有限公司流动资产周转次数变化情况</w:t>
      </w:r>
      <w:r>
        <w:rPr>
          <w:rFonts w:hint="eastAsia"/>
        </w:rPr>
        <w:br/>
      </w:r>
      <w:r>
        <w:rPr>
          <w:rFonts w:hint="eastAsia"/>
        </w:rPr>
        <w:t>　　图表 126近4年西安蓝晶机械科技有限公司产权比率变化情况</w:t>
      </w:r>
      <w:r>
        <w:rPr>
          <w:rFonts w:hint="eastAsia"/>
        </w:rPr>
        <w:br/>
      </w:r>
      <w:r>
        <w:rPr>
          <w:rFonts w:hint="eastAsia"/>
        </w:rPr>
        <w:t>　　图表 127近4年西安蓝晶机械科技有限公司已获利息倍数变化情况</w:t>
      </w:r>
      <w:r>
        <w:rPr>
          <w:rFonts w:hint="eastAsia"/>
        </w:rPr>
        <w:br/>
      </w:r>
      <w:r>
        <w:rPr>
          <w:rFonts w:hint="eastAsia"/>
        </w:rPr>
        <w:t>　　图表 128近4年常州市祺科机械制造有限公司总资产周转次数变化情况</w:t>
      </w:r>
      <w:r>
        <w:rPr>
          <w:rFonts w:hint="eastAsia"/>
        </w:rPr>
        <w:br/>
      </w:r>
      <w:r>
        <w:rPr>
          <w:rFonts w:hint="eastAsia"/>
        </w:rPr>
        <w:t>　　图表 129近4年常州市祺科机械制造有限公司销售毛利率变化情况</w:t>
      </w:r>
      <w:r>
        <w:rPr>
          <w:rFonts w:hint="eastAsia"/>
        </w:rPr>
        <w:br/>
      </w:r>
      <w:r>
        <w:rPr>
          <w:rFonts w:hint="eastAsia"/>
        </w:rPr>
        <w:t>　　图表 130近4年常州市祺科机械制造有限公司资产负债率变化情况</w:t>
      </w:r>
      <w:r>
        <w:rPr>
          <w:rFonts w:hint="eastAsia"/>
        </w:rPr>
        <w:br/>
      </w:r>
      <w:r>
        <w:rPr>
          <w:rFonts w:hint="eastAsia"/>
        </w:rPr>
        <w:t>　　图表 131近4年常州市祺科机械制造有限公司固定资产周转次数情况</w:t>
      </w:r>
      <w:r>
        <w:rPr>
          <w:rFonts w:hint="eastAsia"/>
        </w:rPr>
        <w:br/>
      </w:r>
      <w:r>
        <w:rPr>
          <w:rFonts w:hint="eastAsia"/>
        </w:rPr>
        <w:t>　　图表 132近4年常州市祺科机械制造有限公司流动资产周转次数变化情况</w:t>
      </w:r>
      <w:r>
        <w:rPr>
          <w:rFonts w:hint="eastAsia"/>
        </w:rPr>
        <w:br/>
      </w:r>
      <w:r>
        <w:rPr>
          <w:rFonts w:hint="eastAsia"/>
        </w:rPr>
        <w:t>　　图表 133近4年常州市祺科机械制造有限公司产权比率变化情况</w:t>
      </w:r>
      <w:r>
        <w:rPr>
          <w:rFonts w:hint="eastAsia"/>
        </w:rPr>
        <w:br/>
      </w:r>
      <w:r>
        <w:rPr>
          <w:rFonts w:hint="eastAsia"/>
        </w:rPr>
        <w:t>　　图表 134近4年常州市祺科机械制造有限公司已获利息倍数变化情况</w:t>
      </w:r>
      <w:r>
        <w:rPr>
          <w:rFonts w:hint="eastAsia"/>
        </w:rPr>
        <w:br/>
      </w:r>
      <w:r>
        <w:rPr>
          <w:rFonts w:hint="eastAsia"/>
        </w:rPr>
        <w:t>　　图表 135近4年联合晶体科技股份有限公司总资产周转次数变化情况</w:t>
      </w:r>
      <w:r>
        <w:rPr>
          <w:rFonts w:hint="eastAsia"/>
        </w:rPr>
        <w:br/>
      </w:r>
      <w:r>
        <w:rPr>
          <w:rFonts w:hint="eastAsia"/>
        </w:rPr>
        <w:t>　　图表 136近4年联合晶体科技股份有限公司销售毛利率变化情况</w:t>
      </w:r>
      <w:r>
        <w:rPr>
          <w:rFonts w:hint="eastAsia"/>
        </w:rPr>
        <w:br/>
      </w:r>
      <w:r>
        <w:rPr>
          <w:rFonts w:hint="eastAsia"/>
        </w:rPr>
        <w:t>　　图表 137近4年联合晶体科技股份有限公司资产负债率变化情况</w:t>
      </w:r>
      <w:r>
        <w:rPr>
          <w:rFonts w:hint="eastAsia"/>
        </w:rPr>
        <w:br/>
      </w:r>
      <w:r>
        <w:rPr>
          <w:rFonts w:hint="eastAsia"/>
        </w:rPr>
        <w:t>　　图表 138近4年联合晶体科技股份有限公司固定资产周转次数情况</w:t>
      </w:r>
      <w:r>
        <w:rPr>
          <w:rFonts w:hint="eastAsia"/>
        </w:rPr>
        <w:br/>
      </w:r>
      <w:r>
        <w:rPr>
          <w:rFonts w:hint="eastAsia"/>
        </w:rPr>
        <w:t>　　图表 139近4年联合晶体科技股份有限公司流动资产周转次数变化情况</w:t>
      </w:r>
      <w:r>
        <w:rPr>
          <w:rFonts w:hint="eastAsia"/>
        </w:rPr>
        <w:br/>
      </w:r>
      <w:r>
        <w:rPr>
          <w:rFonts w:hint="eastAsia"/>
        </w:rPr>
        <w:t>　　图表 140近4年联合晶体科技股份有限公司产权比率变化情况</w:t>
      </w:r>
      <w:r>
        <w:rPr>
          <w:rFonts w:hint="eastAsia"/>
        </w:rPr>
        <w:br/>
      </w:r>
      <w:r>
        <w:rPr>
          <w:rFonts w:hint="eastAsia"/>
        </w:rPr>
        <w:t>　　图表 141近4年联合晶体科技股份有限公司已获利息倍数变化情况</w:t>
      </w:r>
      <w:r>
        <w:rPr>
          <w:rFonts w:hint="eastAsia"/>
        </w:rPr>
        <w:br/>
      </w:r>
      <w:r>
        <w:rPr>
          <w:rFonts w:hint="eastAsia"/>
        </w:rPr>
        <w:t>　　图表 142近4年深圳晶蓝德灯饰有限公司总资产周转次数变化情况</w:t>
      </w:r>
      <w:r>
        <w:rPr>
          <w:rFonts w:hint="eastAsia"/>
        </w:rPr>
        <w:br/>
      </w:r>
      <w:r>
        <w:rPr>
          <w:rFonts w:hint="eastAsia"/>
        </w:rPr>
        <w:t>　　图表 143近4年深圳晶蓝德灯饰有限公司销售毛利率变化情况</w:t>
      </w:r>
      <w:r>
        <w:rPr>
          <w:rFonts w:hint="eastAsia"/>
        </w:rPr>
        <w:br/>
      </w:r>
      <w:r>
        <w:rPr>
          <w:rFonts w:hint="eastAsia"/>
        </w:rPr>
        <w:t>　　图表 144近4年深圳晶蓝德灯饰有限公司资产负债率变化情况</w:t>
      </w:r>
      <w:r>
        <w:rPr>
          <w:rFonts w:hint="eastAsia"/>
        </w:rPr>
        <w:br/>
      </w:r>
      <w:r>
        <w:rPr>
          <w:rFonts w:hint="eastAsia"/>
        </w:rPr>
        <w:t>　　图表 145近4年深圳晶蓝德灯饰有限公司固定资产周转次数情况</w:t>
      </w:r>
      <w:r>
        <w:rPr>
          <w:rFonts w:hint="eastAsia"/>
        </w:rPr>
        <w:br/>
      </w:r>
      <w:r>
        <w:rPr>
          <w:rFonts w:hint="eastAsia"/>
        </w:rPr>
        <w:t>　　图表 146近4年深圳晶蓝德灯饰有限公司流动资产周转次数变化情况</w:t>
      </w:r>
      <w:r>
        <w:rPr>
          <w:rFonts w:hint="eastAsia"/>
        </w:rPr>
        <w:br/>
      </w:r>
      <w:r>
        <w:rPr>
          <w:rFonts w:hint="eastAsia"/>
        </w:rPr>
        <w:t>　　图表 147近4年深圳晶蓝德灯饰有限公司产权比率变化情况</w:t>
      </w:r>
      <w:r>
        <w:rPr>
          <w:rFonts w:hint="eastAsia"/>
        </w:rPr>
        <w:br/>
      </w:r>
      <w:r>
        <w:rPr>
          <w:rFonts w:hint="eastAsia"/>
        </w:rPr>
        <w:t>　　图表 148近4年深圳晶蓝德灯饰有限公司已获利息倍数变化情况</w:t>
      </w:r>
      <w:r>
        <w:rPr>
          <w:rFonts w:hint="eastAsia"/>
        </w:rPr>
        <w:br/>
      </w:r>
      <w:r>
        <w:rPr>
          <w:rFonts w:hint="eastAsia"/>
        </w:rPr>
        <w:t>　　图表 149 2025-2031年我国蓝宝石长晶炉市场产值及预测</w:t>
      </w:r>
      <w:r>
        <w:rPr>
          <w:rFonts w:hint="eastAsia"/>
        </w:rPr>
        <w:br/>
      </w:r>
      <w:r>
        <w:rPr>
          <w:rFonts w:hint="eastAsia"/>
        </w:rPr>
        <w:t>　　图表 151蓝宝石长晶炉项目投资注意事项图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7150173ff4d32" w:history="1">
        <w:r>
          <w:rPr>
            <w:rStyle w:val="Hyperlink"/>
          </w:rPr>
          <w:t>2025年中国蓝宝石长晶炉行业发展调研与市场前景分析报告</w:t>
        </w:r>
      </w:hyperlink>
      <w:r>
        <w:rPr>
          <w:color w:val="C00000"/>
        </w:rPr>
        <w:t>》，报告编号：</w:t>
      </w:r>
      <w:r>
        <w:rPr>
          <w:rFonts w:hint="eastAsia"/>
          <w:color w:val="C00000"/>
        </w:rPr>
        <w:t>158616A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7150173ff4d32" w:history="1">
        <w:r>
          <w:rPr>
            <w:rStyle w:val="Hyperlink"/>
          </w:rPr>
          <w:t>https://www.20087.com/M_JiXieJiDian/6A/LanBaoShiZhangJingLuHangYeQianJingFenXi.html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晶炉生产上市公司、蓝宝石长晶炉主要厂家、蓝宝石长晶时能在里面埋管道吗、蓝宝石长晶炉价格、半导体长晶炉、蓝宝石长晶炉热场、碳化硅晶体生长炉、蓝宝石长晶炉的耐高温才料用的是什么、蓝宝石生长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06d339db24b9e" w:history="1">
      <w:r>
        <w:rPr>
          <w:rStyle w:val="Hyperlink"/>
        </w:rPr>
        <w:t>2025年中国蓝宝石长晶炉行业发展调研与市场前景分析报告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LanBaoShiZhangJingLuHangYeQianJingFenXi.html" TargetMode="External" Id="Rf407150173ff4d32" /></Relationships>
</file>

<file path=word/_rels/header2.xml.rels>&#65279;<?xml version="1.0" encoding="utf-8"?><Relationships xmlns="http://schemas.openxmlformats.org/package/2006/relationships"><Relationship Type="http://schemas.openxmlformats.org/officeDocument/2006/relationships/hyperlink" Target="https://www.20087.com/M_JiXieJiDian/6A/LanBaoShiZhangJingLuHangYeQianJingFenXi.html" TargetMode="External" Id="R3f706d339db2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2024-12-07T04:05:00Z</dcterms:created>
  <dcterms:modified xsi:type="dcterms:W3CDTF">2024-12-07T05:05:00Z</dcterms:modified>
  <dc:subject>2025年中国蓝宝石长晶炉行业发展调研与市场前景分析报告</dc:subject>
  <dc:title>2025年中国蓝宝石长晶炉行业发展调研与市场前景分析报告</dc:title>
  <cp:keywords>2025年中国蓝宝石长晶炉行业发展调研与市场前景分析报告</cp:keywords>
  <dc:description>2025年中国蓝宝石长晶炉行业发展调研与市场前景分析报告</dc:description>
</cp:coreProperties>
</file>