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1c6cf5a3d4a73" w:history="1">
              <w:r>
                <w:rPr>
                  <w:rStyle w:val="Hyperlink"/>
                </w:rPr>
                <w:t>2022-2028年中国处理器芯片市场现状与发展趋势分析报告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1c6cf5a3d4a73" w:history="1">
              <w:r>
                <w:rPr>
                  <w:rStyle w:val="Hyperlink"/>
                </w:rPr>
                <w:t>2022-2028年中国处理器芯片市场现状与发展趋势分析报告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71c6cf5a3d4a73" w:history="1">
                <w:r>
                  <w:rPr>
                    <w:rStyle w:val="Hyperlink"/>
                  </w:rPr>
                  <w:t>https://www.20087.com/0/17/ChuLiQiXinPianHangYeQianJingQuShi.html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理器芯片是计算机和电子设备的大脑，其性能和能效直接影响着系统的整体表现。近年来，随着摩尔定律接近极限，处理器设计正转向多核架构和异构计算，通过集成GPU、AI加速器和专用引擎，提高计算效率和应用性能。同时，先进制程技术如3nm和2nm工艺的开发，进一步推动了芯片集成度和能效的提升。</w:t>
      </w:r>
      <w:r>
        <w:rPr>
          <w:rFonts w:hint="eastAsia"/>
        </w:rPr>
        <w:br/>
      </w:r>
      <w:r>
        <w:rPr>
          <w:rFonts w:hint="eastAsia"/>
        </w:rPr>
        <w:t>　　未来，处理器芯片将更加注重定制化和智能化。通过软硬件协同设计，开发面向特定领域的专用处理器，如边缘计算和物联网设备，以满足特定应用的高性能和低功耗需求。同时，神经形态计算和量子计算的研究，将探索超越传统冯·诺依曼架构的新型计算范式，开启计算领域的革命性突破。此外，随着AI技术的成熟，处理器将具备自学习和自适应能力，能够根据工作负载动态调整性能和功耗，实现更加智能的资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1c6cf5a3d4a73" w:history="1">
        <w:r>
          <w:rPr>
            <w:rStyle w:val="Hyperlink"/>
          </w:rPr>
          <w:t>2022-2028年中国处理器芯片市场现状与发展趋势分析报告</w:t>
        </w:r>
      </w:hyperlink>
      <w:r>
        <w:rPr>
          <w:rFonts w:hint="eastAsia"/>
        </w:rPr>
        <w:t>》在多年处理器芯片行业研究的基础上，结合中国处理器芯片行业市场的发展现状，通过资深研究团队对处理器芯片市场资料进行整理，并依托国家权威数据资源和长期市场监测的数据库，对处理器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71c6cf5a3d4a73" w:history="1">
        <w:r>
          <w:rPr>
            <w:rStyle w:val="Hyperlink"/>
          </w:rPr>
          <w:t>2022-2028年中国处理器芯片市场现状与发展趋势分析报告</w:t>
        </w:r>
      </w:hyperlink>
      <w:r>
        <w:rPr>
          <w:rFonts w:hint="eastAsia"/>
        </w:rPr>
        <w:t>》可以帮助投资者准确把握处理器芯片行业的市场现状，为投资者进行投资作出处理器芯片行业前景预判，挖掘处理器芯片行业投资价值，同时提出处理器芯片行业投资策略、营销策略等方面的建议。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处理器芯片市场概述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按照不同产品类型，处理器芯片主要可以分为如下几个类别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不同类型处理器芯片增长趋势2021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数字芯片</w:t>
      </w:r>
      <w:r>
        <w:rPr>
          <w:rFonts w:hint="eastAsia"/>
        </w:rPr>
        <w:br/>
      </w:r>
      <w:r>
        <w:rPr>
          <w:rFonts w:hint="eastAsia"/>
        </w:rPr>
        <w:t>　　　　1.2.3 模拟芯片</w:t>
      </w:r>
      <w:r>
        <w:rPr>
          <w:rFonts w:hint="eastAsia"/>
        </w:rPr>
        <w:br/>
      </w:r>
      <w:r>
        <w:rPr>
          <w:rFonts w:hint="eastAsia"/>
        </w:rPr>
        <w:t>　　　　1.2.4 混合芯片</w:t>
      </w:r>
      <w:r>
        <w:rPr>
          <w:rFonts w:hint="eastAsia"/>
        </w:rPr>
        <w:br/>
      </w:r>
      <w:r>
        <w:rPr>
          <w:rFonts w:hint="eastAsia"/>
        </w:rPr>
        <w:t>　　1.3 从不同应用，处理器芯片主要包括如下几个方面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汽车行业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固态硬盘</w:t>
      </w:r>
      <w:r>
        <w:rPr>
          <w:rFonts w:hint="eastAsia"/>
        </w:rPr>
        <w:br/>
      </w:r>
      <w:r>
        <w:rPr>
          <w:rFonts w:hint="eastAsia"/>
        </w:rPr>
        <w:t>　　1.4 中国处理器芯片发展现状及未来趋势（2017-2021年）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中国市场处理器芯片销量规模及增长率（2017-2021年）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中国市场处理器芯片销量及增长率（2017-2021年）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中国市场主要处理器芯片厂商分析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中国市场主要厂商处理器芯片销量、收入及市场份额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中国市场主要厂商处理器芯片销量（2017-2021年）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中国市场主要厂商处理器芯片收入（2017-2021年）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2022年中国市场主要厂商处理器芯片收入排名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中国市场主要厂商处理器芯片价格（2017-2021年）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中国市场主要厂商处理器芯片产地分布及商业化日期</w:t>
      </w:r>
      <w:r>
        <w:rPr>
          <w:rFonts w:hint="eastAsia"/>
        </w:rPr>
        <w:br/>
      </w:r>
      <w:r>
        <w:rPr>
          <w:rFonts w:hint="eastAsia"/>
        </w:rPr>
        <w:t>　　2.3 处理器芯片行业集中度、竞争程度分析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处理器芯片行业集中度分析：中国Top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中国处理器芯片第一梯队、第二梯队和第三梯队厂商（品牌）及市场份额（2021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中国主要地区处理器芯片分析</w:t>
      </w:r>
      <w:r>
        <w:rPr>
          <w:rFonts w:hint="eastAsia"/>
        </w:rPr>
        <w:br/>
      </w:r>
      <w:r>
        <w:rPr>
          <w:rFonts w:hint="eastAsia"/>
        </w:rPr>
        <w:t>　　3.1 中国主要地区处理器芯片市场规模分析：2021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中国主要地区处理器芯片销量及市场份额（2017-2021年）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中国主要地区处理器芯片销量及市场份额预测（2017-2021年）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中国主要地区处理器芯片销售规模及市场份额（2017-2021年）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中国主要地区处理器芯片销售规模及市场份额预测（2017-2021年）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华东地区处理器芯片销量、销售规模及增长率（2017-2021年）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华南地区处理器芯片销量、销售规模及增长率（2017-2021年）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华中地区处理器芯片销量、销售规模及增长率（2017-2021年）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华北地区处理器芯片销量、销售规模及增长率（2017-2021年）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西南地区处理器芯片销量、销售规模及增长率（2017-2021年）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东北及西北地区处理器芯片销量、销售规模及增长率（2017-2021年）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中国市场处理器芯片主要企业分析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重点企业（10）在中国市场处理器芯片销量、收入、价格及毛利率（2017-2021年）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不同类型处理器芯片分析</w:t>
      </w:r>
      <w:r>
        <w:rPr>
          <w:rFonts w:hint="eastAsia"/>
        </w:rPr>
        <w:br/>
      </w:r>
      <w:r>
        <w:rPr>
          <w:rFonts w:hint="eastAsia"/>
        </w:rPr>
        <w:t>　　5.1 中国市场不同产品类型处理器芯片销量（2017-2021年）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中国市场不同产品类型处理器芯片销量及市场份额（2017-2021年）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中国市场不同产品类型处理器芯片销量预测（2017-2021年）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中国市场不同产品类型处理器芯片规模（2017-2021年）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中国市场不同产品类型处理器芯片规模及市场份额（2017-2021年）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中国市场不同产品类型处理器芯片规模预测（2017-2021年）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中国市场不同产品类型处理器芯片价格走势（2017-2021年）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不同应用处理器芯片分析</w:t>
      </w:r>
      <w:r>
        <w:rPr>
          <w:rFonts w:hint="eastAsia"/>
        </w:rPr>
        <w:br/>
      </w:r>
      <w:r>
        <w:rPr>
          <w:rFonts w:hint="eastAsia"/>
        </w:rPr>
        <w:t>　　6.1 中国市场不同应用处理器芯片销量（2017-2021年）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中国市场不同应用处理器芯片销量及市场份额（2017-2021年）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中国市场不同应用处理器芯片销量预测（2017-2021年）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中国市场不同应用处理器芯片规模（2017-2021年）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中国市场不同应用处理器芯片规模及市场份额（2017-2021年）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中国市场不同应用处理器芯片规模预测（2017-2021年）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中国市场不同应用处理器芯片价格走势（2017-2021年）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处理器芯片行业技术发展趋势</w:t>
      </w:r>
      <w:r>
        <w:rPr>
          <w:rFonts w:hint="eastAsia"/>
        </w:rPr>
        <w:br/>
      </w:r>
      <w:r>
        <w:rPr>
          <w:rFonts w:hint="eastAsia"/>
        </w:rPr>
        <w:t>　　7.2 处理器芯片行业主要的增长驱动因素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处理器芯片中国企业SWOT分析</w:t>
      </w:r>
      <w:r>
        <w:rPr>
          <w:rFonts w:hint="eastAsia"/>
        </w:rPr>
        <w:br/>
      </w:r>
      <w:r>
        <w:rPr>
          <w:rFonts w:hint="eastAsia"/>
        </w:rPr>
        <w:t>　　7.4 中国处理器芯片行业政策环境分析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政策环境对处理器芯片行业的影响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处理器芯片行业产业链简介</w:t>
      </w:r>
      <w:r>
        <w:rPr>
          <w:rFonts w:hint="eastAsia"/>
        </w:rPr>
        <w:br/>
      </w:r>
      <w:r>
        <w:rPr>
          <w:rFonts w:hint="eastAsia"/>
        </w:rPr>
        <w:t>　　8.3 处理器芯片行业供应链分析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上下游行业对处理器芯片行业的影响</w:t>
      </w:r>
      <w:r>
        <w:rPr>
          <w:rFonts w:hint="eastAsia"/>
        </w:rPr>
        <w:br/>
      </w:r>
      <w:r>
        <w:rPr>
          <w:rFonts w:hint="eastAsia"/>
        </w:rPr>
        <w:t>　　8.4 处理器芯片行业采购模式</w:t>
      </w:r>
      <w:r>
        <w:rPr>
          <w:rFonts w:hint="eastAsia"/>
        </w:rPr>
        <w:br/>
      </w:r>
      <w:r>
        <w:rPr>
          <w:rFonts w:hint="eastAsia"/>
        </w:rPr>
        <w:t>　　8.5 处理器芯片行业生产模式</w:t>
      </w:r>
      <w:r>
        <w:rPr>
          <w:rFonts w:hint="eastAsia"/>
        </w:rPr>
        <w:br/>
      </w:r>
      <w:r>
        <w:rPr>
          <w:rFonts w:hint="eastAsia"/>
        </w:rPr>
        <w:t>　　8.6 处理器芯片行业销售模式及销售渠道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中国本土处理器芯片产能、产量分析</w:t>
      </w:r>
      <w:r>
        <w:rPr>
          <w:rFonts w:hint="eastAsia"/>
        </w:rPr>
        <w:br/>
      </w:r>
      <w:r>
        <w:rPr>
          <w:rFonts w:hint="eastAsia"/>
        </w:rPr>
        <w:t>　　9.1 中国处理器芯片供需现状及预测（2017-2021年）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中国处理器芯片产能、产量、产能利用率及发展趋势（2017-2021年）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中国处理器芯片产量、市场需求量及发展趋势（2017-2021年）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中国处理器芯片进出口分析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中国市场处理器芯片主要进口来源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中国市场处理器芯片主要出口目的地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中国本土生产商处理器芯片产能分析（2017-2021年）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中国本土生产商处理器芯片产量分析（2017-2021年）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按照不同产品类型，处理器芯片主要可以分为如下几个类别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不同产品类型处理器芯片增长趋势2021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从不同应用，处理器芯片主要包括如下几个方面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不同应用处理器芯片消费量增长趋势2021 VS 2028 VS 2027（千件）</w:t>
      </w:r>
      <w:r>
        <w:rPr>
          <w:rFonts w:hint="eastAsia"/>
        </w:rPr>
        <w:br/>
      </w:r>
      <w:r>
        <w:rPr>
          <w:rFonts w:hint="eastAsia"/>
        </w:rPr>
        <w:t>　　表5 中国市场主要厂商处理器芯片销量（2017-2021年）&amp;（千件）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中国市场主要厂商处理器芯片销量市场份额（2017-2021年）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中国市场主要厂商处理器芯片收入（2017-2021年）&amp;（万元）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中国市场主要厂商处理器芯片收入份额（2017-2021年）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2022年中国主要生产商处理器芯片收入排名（万元）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中国市场主要厂商处理器芯片价格（2017-2021年）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中国市场主要厂商处理器芯片产地分布及商业化日期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中国主要地区处理器芯片销售规模（万元）：2021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中国主要地区处理器芯片销量（2017-2021年）&amp;（千件）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中国主要地区处理器芯片销量市场份额（2017-2021年）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中国主要地区处理器芯片销量（2017-2021年）&amp;（千件）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中国主要地区处理器芯片销量份额（2017-2021年）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中国主要地区处理器芯片销售规模（2017-2021年）&amp;（万元）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中国主要地区处理器芯片销售规模份额（2017-2021年）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中国主要地区处理器芯片销售规模（2017-2021年）&amp;（万元）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中国主要地区处理器芯片销售规模份额（2017-2021年）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重点企业（10）处理器芯片生产基地、总部、竞争对手及市场地位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重点企业（10）处理器芯片产品规格、参数及市场应用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重点企业（10）处理器芯片销量（千件）、收入（万元）、价格及毛利率（2017-2021年）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中国市场不同类型处理器芯片销量（2017-2021年）&amp;（千件）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中国市场不同类型处理器芯片销量市场份额（2017-2021年）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中国市场不同类型处理器芯片销量预测（2017-2021年）&amp;（千件）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中国市场不同类型处理器芯片销量市场份额预测（2017-2021年）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中国市场不同类型处理器芯片规模（2017-2021年）&amp;（万元）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中国市场不同类型处理器芯片规模市场份额（2017-2021年）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中国市场不同类型处理器芯片规模预测（2017-2021年）&amp;（万元）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中国市场不同类型处理器芯片规模市场份额预测（2017-2021年）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中国市场不同类型处理器芯片价格走势（2017-2021年）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中国市场不同应用处理器芯片销量（2017-2021年）&amp;（千件）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表81 中国市场不同应用处理器芯片销量市场份额（2017-2021年）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中国市场不同应用处理器芯片销量预测（2017-2021年）&amp;（千件）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表83 中国市场不同应用处理器芯片销量市场份额预测（2017-2021年）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中国市场不同应用处理器芯片规模（2017-2021年）&amp;（万元）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中国市场不同应用处理器芯片规模市场份额（2017-2021年）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中国市场不同应用处理器芯片规模预测（2017-2021年）&amp;（万元）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中国市场不同应用处理器芯片规模市场份额预测（2017-2021年）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中国市场不同应用处理器芯片价格走势（2017-2021年）</w:t>
      </w:r>
      <w:r>
        <w:rPr>
          <w:rFonts w:hint="eastAsia"/>
        </w:rPr>
        <w:br/>
      </w:r>
      <w:r>
        <w:rPr>
          <w:rFonts w:hint="eastAsia"/>
        </w:rPr>
        <w:t>　　表89 处理器芯片行业技术发展趋势</w:t>
      </w:r>
      <w:r>
        <w:rPr>
          <w:rFonts w:hint="eastAsia"/>
        </w:rPr>
        <w:br/>
      </w:r>
      <w:r>
        <w:rPr>
          <w:rFonts w:hint="eastAsia"/>
        </w:rPr>
        <w:t>　　表90 处理器芯片行业主要的增长驱动因素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表91 处理器芯片行业供应链</w:t>
      </w:r>
      <w:r>
        <w:rPr>
          <w:rFonts w:hint="eastAsia"/>
        </w:rPr>
        <w:br/>
      </w:r>
      <w:r>
        <w:rPr>
          <w:rFonts w:hint="eastAsia"/>
        </w:rPr>
        <w:t>　　表92 处理器芯片上游原料供应商</w:t>
      </w:r>
      <w:r>
        <w:rPr>
          <w:rFonts w:hint="eastAsia"/>
        </w:rPr>
        <w:br/>
      </w:r>
      <w:r>
        <w:rPr>
          <w:rFonts w:hint="eastAsia"/>
        </w:rPr>
        <w:t>　　表93 处理器芯片行业下游客户分析</w:t>
      </w:r>
      <w:r>
        <w:rPr>
          <w:rFonts w:hint="eastAsia"/>
        </w:rPr>
        <w:br/>
      </w:r>
      <w:r>
        <w:rPr>
          <w:rFonts w:hint="eastAsia"/>
        </w:rPr>
        <w:t>　　表94 处理器芯片行业主要下游客户</w:t>
      </w:r>
      <w:r>
        <w:rPr>
          <w:rFonts w:hint="eastAsia"/>
        </w:rPr>
        <w:br/>
      </w:r>
      <w:r>
        <w:rPr>
          <w:rFonts w:hint="eastAsia"/>
        </w:rPr>
        <w:t>　　表95 上下游行业对处理器芯片行业的影响</w:t>
      </w:r>
      <w:r>
        <w:rPr>
          <w:rFonts w:hint="eastAsia"/>
        </w:rPr>
        <w:br/>
      </w:r>
      <w:r>
        <w:rPr>
          <w:rFonts w:hint="eastAsia"/>
        </w:rPr>
        <w:t>　　表96 处理器芯片行业主要经销商</w:t>
      </w:r>
      <w:r>
        <w:rPr>
          <w:rFonts w:hint="eastAsia"/>
        </w:rPr>
        <w:br/>
      </w:r>
      <w:r>
        <w:rPr>
          <w:rFonts w:hint="eastAsia"/>
        </w:rPr>
        <w:t>　　表97 中国处理器芯片产量、销量、进口量及出口量（2017-2021年）&amp;（千件）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表98 中国处理器芯片产量、销量、进口量及出口量预测（2017-2021年）&amp;（千件）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中国市场处理器芯片主要进口来源</w:t>
      </w:r>
      <w:r>
        <w:rPr>
          <w:rFonts w:hint="eastAsia"/>
        </w:rPr>
        <w:br/>
      </w:r>
      <w:r>
        <w:rPr>
          <w:rFonts w:hint="eastAsia"/>
        </w:rPr>
        <w:t>　　表100 中国市场处理器芯片主要出口目的地</w:t>
      </w:r>
      <w:r>
        <w:rPr>
          <w:rFonts w:hint="eastAsia"/>
        </w:rPr>
        <w:br/>
      </w:r>
      <w:r>
        <w:rPr>
          <w:rFonts w:hint="eastAsia"/>
        </w:rPr>
        <w:t>　　表101 中国本土主要生产商处理器芯片产能（2017-2021年）&amp;（千件）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中国本土主要生产商处理器芯片产能份额（2017-2021年）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中国本土主要生产商处理器芯片产量（2017-2021年）&amp;（千件）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中国本土主要生产商处理器芯片产量份额（2017-2021年）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处理器芯片产品图片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中国不同产品类型处理器芯片产量市场份额2020 &amp; 2027</w:t>
      </w:r>
      <w:r>
        <w:rPr>
          <w:rFonts w:hint="eastAsia"/>
        </w:rPr>
        <w:br/>
      </w:r>
      <w:r>
        <w:rPr>
          <w:rFonts w:hint="eastAsia"/>
        </w:rPr>
        <w:t>　　图3 数字芯片产品图片</w:t>
      </w:r>
      <w:r>
        <w:rPr>
          <w:rFonts w:hint="eastAsia"/>
        </w:rPr>
        <w:br/>
      </w:r>
      <w:r>
        <w:rPr>
          <w:rFonts w:hint="eastAsia"/>
        </w:rPr>
        <w:t>　　图4 模拟芯片产品图片</w:t>
      </w:r>
      <w:r>
        <w:rPr>
          <w:rFonts w:hint="eastAsia"/>
        </w:rPr>
        <w:br/>
      </w:r>
      <w:r>
        <w:rPr>
          <w:rFonts w:hint="eastAsia"/>
        </w:rPr>
        <w:t>　　图5 混合芯片产品图片</w:t>
      </w:r>
      <w:r>
        <w:rPr>
          <w:rFonts w:hint="eastAsia"/>
        </w:rPr>
        <w:br/>
      </w:r>
      <w:r>
        <w:rPr>
          <w:rFonts w:hint="eastAsia"/>
        </w:rPr>
        <w:t>　　图6 中国不同应用处理器芯片消费量市场份额2021 VS 2028</w:t>
      </w:r>
      <w:r>
        <w:rPr>
          <w:rFonts w:hint="eastAsia"/>
        </w:rPr>
        <w:br/>
      </w:r>
      <w:r>
        <w:rPr>
          <w:rFonts w:hint="eastAsia"/>
        </w:rPr>
        <w:t>　　图7 汽车行业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固态硬盘</w:t>
      </w:r>
      <w:r>
        <w:rPr>
          <w:rFonts w:hint="eastAsia"/>
        </w:rPr>
        <w:br/>
      </w:r>
      <w:r>
        <w:rPr>
          <w:rFonts w:hint="eastAsia"/>
        </w:rPr>
        <w:t>　　图10 中国市场处理器芯片市场规模，2021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图11 中国处理器芯片市场规模预测：（万元）&amp;（2017-2021年）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图12 中国市场处理器芯片销售规模及增长率（2017-2021年）&amp;（千件）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中国市场处理器芯片销量及增长率（2017-2021年）&amp;（千件）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2022年中国市场主要厂商处理器芯片销量市场份额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2022年中国市场主要厂商处理器芯片收入市场份额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2022年中国市场前五及前十大厂商处理器芯片市场份额</w:t>
      </w:r>
      <w:r>
        <w:rPr>
          <w:rFonts w:hint="eastAsia"/>
        </w:rPr>
        <w:br/>
      </w:r>
      <w:r>
        <w:rPr>
          <w:rFonts w:hint="eastAsia"/>
        </w:rPr>
        <w:t>　　图17 中国市场处理器芯片第一梯队、第二梯队和第三梯队厂商（品牌）及市场份额（2021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中国主要地区处理器芯片销量市场份额（2021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中国主要地区处理器芯片销售规模份额（2021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华东地区处理器芯片销量及增长率（2017-2021年）&amp;（千件）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图21 华东地区处理器芯片2017-2021年销售规模及增长率（万元）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华南地区处理器芯片销量及增长率（2017-2021年）&amp;（千件）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图23 华南地区处理器芯片2017-2021年销售规模及增长率（万元）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华中地区处理器芯片销量及增长率（2017-2021年）&amp;（千件）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图25 华中地区处理器芯片2017-2021年销售规模及增长率（万元）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华北地区处理器芯片销量及增长率（2017-2021年）&amp;（千件）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图27 华北地区处理器芯片2017-2021年销售规模及增长率（万元）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西南地区处理器芯片销量及增长率（2017-2021年）&amp;（千件）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图29 西南地区处理器芯片2017-2021年销售规模及增长率（万元）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东北及西北地区处理器芯片销量及增长率（2017-2021年）&amp;（千件）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图31 东北及西北地区处理器芯片2017-2021年销售规模及增长率（万元）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处理器芯片中国企业SWOT分析</w:t>
      </w:r>
      <w:r>
        <w:rPr>
          <w:rFonts w:hint="eastAsia"/>
        </w:rPr>
        <w:br/>
      </w:r>
      <w:r>
        <w:rPr>
          <w:rFonts w:hint="eastAsia"/>
        </w:rPr>
        <w:t>　　图33 处理器芯片产业链</w:t>
      </w:r>
      <w:r>
        <w:rPr>
          <w:rFonts w:hint="eastAsia"/>
        </w:rPr>
        <w:br/>
      </w:r>
      <w:r>
        <w:rPr>
          <w:rFonts w:hint="eastAsia"/>
        </w:rPr>
        <w:t>　　图34 处理器芯片行业采购模式分析</w:t>
      </w:r>
      <w:r>
        <w:rPr>
          <w:rFonts w:hint="eastAsia"/>
        </w:rPr>
        <w:br/>
      </w:r>
      <w:r>
        <w:rPr>
          <w:rFonts w:hint="eastAsia"/>
        </w:rPr>
        <w:t>　　图35 处理器芯片行业生产模式分析</w:t>
      </w:r>
      <w:r>
        <w:rPr>
          <w:rFonts w:hint="eastAsia"/>
        </w:rPr>
        <w:br/>
      </w:r>
      <w:r>
        <w:rPr>
          <w:rFonts w:hint="eastAsia"/>
        </w:rPr>
        <w:t>　　图36 处理器芯片行业销售模式分析</w:t>
      </w:r>
      <w:r>
        <w:rPr>
          <w:rFonts w:hint="eastAsia"/>
        </w:rPr>
        <w:br/>
      </w:r>
      <w:r>
        <w:rPr>
          <w:rFonts w:hint="eastAsia"/>
        </w:rPr>
        <w:t>　　图37 中国处理器芯片产能、产量、产能利用率及发展趋势（2017-2021年）&amp;（千件）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图38 中国处理器芯片产量、市场需求量及发展趋势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1c6cf5a3d4a73" w:history="1">
        <w:r>
          <w:rPr>
            <w:rStyle w:val="Hyperlink"/>
          </w:rPr>
          <w:t>2022-2028年中国处理器芯片市场现状与发展趋势分析报告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71c6cf5a3d4a73" w:history="1">
        <w:r>
          <w:rPr>
            <w:rStyle w:val="Hyperlink"/>
          </w:rPr>
          <w:t>https://www.20087.com/0/17/ChuLiQiXinPianHangYeQianJingQuShi.html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e6d646bb742e8" w:history="1">
      <w:r>
        <w:rPr>
          <w:rStyle w:val="Hyperlink"/>
        </w:rPr>
        <w:t>2022-2028年中国处理器芯片市场现状与发展趋势分析报告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uLiQiXinPianHangYeQianJingQuShi.html" TargetMode="External" Id="R6f71c6cf5a3d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uLiQiXinPianHangYeQianJingQuShi.html" TargetMode="External" Id="Re92e6d646bb7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2022-03-11T02:38:00Z</dcterms:created>
  <dcterms:modified xsi:type="dcterms:W3CDTF">2022-03-11T03:38:00Z</dcterms:modified>
  <dc:subject>2022-2028年中国处理器芯片市场现状与发展趋势分析报告</dc:subject>
  <dc:title>2022-2028年中国处理器芯片市场现状与发展趋势分析报告</dc:title>
  <cp:keywords>2022-2028年中国处理器芯片市场现状与发展趋势分析报告</cp:keywords>
  <dc:description>2022-2028年中国处理器芯片市场现状与发展趋势分析报告</dc:description>
</cp:coreProperties>
</file>