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a0212acf48bf" w:history="1">
              <w:r>
                <w:rPr>
                  <w:rStyle w:val="Hyperlink"/>
                </w:rPr>
                <w:t>2025-2031年干燥机市场深度调查研究与发展前景分析报告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a0212acf48bf" w:history="1">
              <w:r>
                <w:rPr>
                  <w:rStyle w:val="Hyperlink"/>
                </w:rPr>
                <w:t>2025-2031年干燥机市场深度调查研究与发展前景分析报告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a0212acf48bf" w:history="1">
                <w:r>
                  <w:rPr>
                    <w:rStyle w:val="Hyperlink"/>
                  </w:rPr>
                  <w:t>https://www.20087.com/0/87/GanZaoJiHangYeFenXiBaoGao.html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广泛应用于食品、化工、制药和农业等多个领域。近年来，随着节能环保意识的提升，干燥机的设计和制造更加注重能效和减排。新技术如低温干燥、微波干燥和真空干燥等，减少了能源消耗，同时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干燥机的发展将更加侧重于智能化和个性化。通过集成物联网和人工智能技术，干燥机能够实现远程监控和自适应控制，提高运行效率。同时，定制化设计将成为趋势，以满足不同行业和物料的特定干燥需求，如精准控制干燥曲线，以保护热敏性物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一、松下滚筒洗衣干燥机国内累计销售三百万台</w:t>
      </w:r>
      <w:r>
        <w:rPr>
          <w:rFonts w:hint="eastAsia"/>
        </w:rPr>
        <w:br/>
      </w:r>
      <w:r>
        <w:rPr>
          <w:rFonts w:hint="eastAsia"/>
        </w:rPr>
        <w:t>　　　　二、国内功率最大电煤干燥机从南京出口</w:t>
      </w:r>
      <w:r>
        <w:rPr>
          <w:rFonts w:hint="eastAsia"/>
        </w:rPr>
        <w:br/>
      </w:r>
      <w:r>
        <w:rPr>
          <w:rFonts w:hint="eastAsia"/>
        </w:rPr>
        <w:t>　　　　三、高强度与大型化是未来干燥机发展的方向</w:t>
      </w:r>
      <w:r>
        <w:rPr>
          <w:rFonts w:hint="eastAsia"/>
        </w:rPr>
        <w:br/>
      </w:r>
      <w:r>
        <w:rPr>
          <w:rFonts w:hint="eastAsia"/>
        </w:rPr>
        <w:t>　　　　四、压力喷雾造粒干燥机热风回收系统的作用</w:t>
      </w:r>
      <w:r>
        <w:rPr>
          <w:rFonts w:hint="eastAsia"/>
        </w:rPr>
        <w:br/>
      </w:r>
      <w:r>
        <w:rPr>
          <w:rFonts w:hint="eastAsia"/>
        </w:rPr>
        <w:t>　　第二节 2025年中国干燥设备细分产品发展概述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2025年中国干燥机行业市场销售分析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2025年中国干燥机行业市场动态分析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2025年中国干燥机行业市场供需</w:t>
      </w:r>
      <w:r>
        <w:rPr>
          <w:rFonts w:hint="eastAsia"/>
        </w:rPr>
        <w:br/>
      </w:r>
      <w:r>
        <w:rPr>
          <w:rFonts w:hint="eastAsia"/>
        </w:rPr>
        <w:t>　　　　一、干燥机市场供给分析</w:t>
      </w:r>
      <w:r>
        <w:rPr>
          <w:rFonts w:hint="eastAsia"/>
        </w:rPr>
        <w:br/>
      </w:r>
      <w:r>
        <w:rPr>
          <w:rFonts w:hint="eastAsia"/>
        </w:rPr>
        <w:t>　　　　二、干燥机需求分析</w:t>
      </w:r>
      <w:r>
        <w:rPr>
          <w:rFonts w:hint="eastAsia"/>
        </w:rPr>
        <w:br/>
      </w:r>
      <w:r>
        <w:rPr>
          <w:rFonts w:hint="eastAsia"/>
        </w:rPr>
        <w:t>　　　　三、干燥机需求特点分析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一、日本松下推出新款节能滚筒洗衣干燥机</w:t>
      </w:r>
      <w:r>
        <w:rPr>
          <w:rFonts w:hint="eastAsia"/>
        </w:rPr>
        <w:br/>
      </w:r>
      <w:r>
        <w:rPr>
          <w:rFonts w:hint="eastAsia"/>
        </w:rPr>
        <w:t>　　　　二、中航黎明锦化机干燥机达国际先进水平</w:t>
      </w:r>
      <w:r>
        <w:rPr>
          <w:rFonts w:hint="eastAsia"/>
        </w:rPr>
        <w:br/>
      </w:r>
      <w:r>
        <w:rPr>
          <w:rFonts w:hint="eastAsia"/>
        </w:rPr>
        <w:t>　　　　三、锦西化工研发百万吨级干燥机</w:t>
      </w:r>
      <w:r>
        <w:rPr>
          <w:rFonts w:hint="eastAsia"/>
        </w:rPr>
        <w:br/>
      </w:r>
      <w:r>
        <w:rPr>
          <w:rFonts w:hint="eastAsia"/>
        </w:rPr>
        <w:t>　　　　四、昆山污泥干燥机技改扩建项目</w:t>
      </w:r>
      <w:r>
        <w:rPr>
          <w:rFonts w:hint="eastAsia"/>
        </w:rPr>
        <w:br/>
      </w:r>
      <w:r>
        <w:rPr>
          <w:rFonts w:hint="eastAsia"/>
        </w:rPr>
        <w:t>　　第二节 2025年中国干燥机行业市场价格分析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2025年中国干燥机行业存在问题分析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2025年中国制约干燥机行业发展因素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三、产品仿制现象严重</w:t>
      </w:r>
      <w:r>
        <w:rPr>
          <w:rFonts w:hint="eastAsia"/>
        </w:rPr>
        <w:br/>
      </w:r>
      <w:r>
        <w:rPr>
          <w:rFonts w:hint="eastAsia"/>
        </w:rPr>
        <w:t>　　第三节 2025年中国干燥机行业发展建议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2019-2024年中国农产品干燥器进出口数据监测分析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2019-2024年中国农产品干燥器出口数据分析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2019-2024年中国农产品干燥器进出口国家及地区分析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2019-2024年中国木材、纸浆、纸或纸板用干燥器进出口数据监测分析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2019-2024年中国木材、纸浆、纸或纸板用干燥器进口数据分析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2019-2024年中国木材、纸浆、纸或纸板用干燥器出口数据分析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2019-2024年中国木材、纸浆、纸或纸板用干燥器进出口国家及地区分析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2019-2024年中国微空气流动陶瓷坯件干燥器进出口数据监测分析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2019-2024年中国微空气流动陶瓷坯件干燥器进口数据分析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2019-2024年中国微空气流动陶瓷坯件干燥器出口数据分析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2019-2024年中国微空气流动陶瓷坯件干燥器进出口国家及地区分析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2019-2024年中国其他用途的干燥器进出口数据监测分析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2019-2024年中国其他用途的干燥器进口数据分析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2019-2024年中国其他用途的干燥器出口数据分析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2019-2024年中国其他用途的干燥器进出口国家及地区分析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2025-2031年干燥机行业前景展望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二、2025-2031年干燥机下游需求行业发展展望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三、2025-2031年干燥机行业产能预测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干燥机市场前景分析</w:t>
      </w:r>
      <w:r>
        <w:rPr>
          <w:rFonts w:hint="eastAsia"/>
        </w:rPr>
        <w:br/>
      </w:r>
      <w:r>
        <w:rPr>
          <w:rFonts w:hint="eastAsia"/>
        </w:rPr>
        <w:t>　　　　一、干燥机市场容量分析</w:t>
      </w:r>
      <w:r>
        <w:rPr>
          <w:rFonts w:hint="eastAsia"/>
        </w:rPr>
        <w:br/>
      </w:r>
      <w:r>
        <w:rPr>
          <w:rFonts w:hint="eastAsia"/>
        </w:rPr>
        <w:t>　　　　二、干燥机行业利好利空政策</w:t>
      </w:r>
      <w:r>
        <w:rPr>
          <w:rFonts w:hint="eastAsia"/>
        </w:rPr>
        <w:br/>
      </w:r>
      <w:r>
        <w:rPr>
          <w:rFonts w:hint="eastAsia"/>
        </w:rPr>
        <w:t>　　　　三、干燥机行业发展前景分析</w:t>
      </w:r>
      <w:r>
        <w:rPr>
          <w:rFonts w:hint="eastAsia"/>
        </w:rPr>
        <w:br/>
      </w:r>
      <w:r>
        <w:rPr>
          <w:rFonts w:hint="eastAsia"/>
        </w:rPr>
        <w:t>　　第四节 对干燥机未来发展预测分析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三、2025-2031年中国干燥机行业发展趋势预测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2025-2031年干燥机行业供需预测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一、2025-2031年干燥机行业供给预测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二、2025-2031年干燥机行业需求预测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六、中国干燥机行业swot分析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一、2025-2031年干燥机行业国际展望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二、2025-2031年国内干燥机行业发展展望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2025-2031年干燥机行业项目投资与融资建议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2025-2031年干燥机行业投资收益预测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2025-2031年干燥机项目投资建议</w:t>
      </w:r>
      <w:r>
        <w:rPr>
          <w:rFonts w:hint="eastAsia"/>
        </w:rPr>
        <w:br/>
      </w:r>
      <w:r>
        <w:rPr>
          <w:rFonts w:hint="eastAsia"/>
        </w:rPr>
        <w:t>　　第六节 [-中-智-林]2025-2031年干燥机项目融资建议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2019-2024年中国农产品干燥器进口国家及地区分析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2019-2024年中国木材、纸浆、纸或纸板用干燥器进口国家及地区分析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2019-2024年中国微空气流动陶瓷坯件干燥器进口国家及地区分析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2019-2024年中国其他用途的干燥器进口国家及地区分析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辽宁海帝升机械有限公司负债情况图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南通四通林业机械制造安装有限公司负债情况图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a0212acf48bf" w:history="1">
        <w:r>
          <w:rPr>
            <w:rStyle w:val="Hyperlink"/>
          </w:rPr>
          <w:t>2025-2031年干燥机市场深度调查研究与发展前景分析报告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a0212acf48bf" w:history="1">
        <w:r>
          <w:rPr>
            <w:rStyle w:val="Hyperlink"/>
          </w:rPr>
          <w:t>https://www.20087.com/0/87/GanZaoJiHangYeFenXiBaoGao.html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20f70db94bb8" w:history="1">
      <w:r>
        <w:rPr>
          <w:rStyle w:val="Hyperlink"/>
        </w:rPr>
        <w:t>2025-2031年干燥机市场深度调查研究与发展前景分析报告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ZaoJiHangYeFenXiBaoGao.html" TargetMode="External" Id="Raf97a0212ac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ZaoJiHangYeFenXiBaoGao.html" TargetMode="External" Id="R1b3920f70db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2024-08-28T05:07:00Z</dcterms:created>
  <dcterms:modified xsi:type="dcterms:W3CDTF">2024-08-28T06:07:00Z</dcterms:modified>
  <dc:subject>2025-2031年干燥机市场深度调查研究与发展前景分析报告</dc:subject>
  <dc:title>2025-2031年干燥机市场深度调查研究与发展前景分析报告</dc:title>
  <cp:keywords>2025-2031年干燥机市场深度调查研究与发展前景分析报告</cp:keywords>
  <dc:description>2025-2031年干燥机市场深度调查研究与发展前景分析报告</dc:description>
</cp:coreProperties>
</file>