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feed3e6464695" w:history="1">
              <w:r>
                <w:rPr>
                  <w:rStyle w:val="Hyperlink"/>
                </w:rPr>
                <w:t>2025-2031年全球与中国无氧高导铜市场现状分析及前景趋势报告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feed3e6464695" w:history="1">
              <w:r>
                <w:rPr>
                  <w:rStyle w:val="Hyperlink"/>
                </w:rPr>
                <w:t>2025-2031年全球与中国无氧高导铜市场现状分析及前景趋势报告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feed3e6464695" w:history="1">
                <w:r>
                  <w:rPr>
                    <w:rStyle w:val="Hyperlink"/>
                  </w:rPr>
                  <w:t>https://www.20087.com/0/37/WuYangGaoDaoTongDeXianZhuangYuFaZhanQianJing.html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高导铜是一种高性能金属材料，因其卓越的导电性和加工性能而广泛应用于电力传输、通信设备、电子元件等领域。这种铜材在熔炼过程中排除了氧气的存在，显著降低了杂质含量，从而获得了更高的纯度和更好的物理特性。具体而言，无氧高导铜拥有极低的电阻率和热膨胀系数，能够在高温环境下保持稳定的电气性能，适合制作精密仪器和高频电路板上的连接件。近年来，随着新能源汽车、5G基站建设等行业需求的增长，对高品质无氧高导铜的需求也随之增加。与此同时，制造商不断改进生产工艺，如连续铸造法和粉末冶金技术的应用，大幅提高了材料的一致性和成型精度，满足了高端制造业日益严苛的要求。</w:t>
      </w:r>
      <w:r>
        <w:rPr>
          <w:rFonts w:hint="eastAsia"/>
        </w:rPr>
        <w:br/>
      </w:r>
      <w:r>
        <w:rPr>
          <w:rFonts w:hint="eastAsia"/>
        </w:rPr>
        <w:t>　　未来，无氧高导铜的技术进步将聚焦于新材料研发和应用创新两个方向。首先，在新材料研发方面，科研人员正在探索添加微量合金元素的方法，以进一步增强铜材的综合性能。例如，掺杂银、金等贵金属可以有效提高导电率，而加入镁、铝等轻质金属则有助于改善机械强度。此外，纳米级复合结构的研究也为无氧高导铜带来了新的可能性，通过分散纳米颗粒来调控晶粒尺寸，进而优化微观组织形态。其次，在应用创新方面，随着柔性电子学和微纳制造技术的发展，无氧高导铜有望成为新型电子器件的关键材料之一。例如，在可穿戴设备中作为透明导电膜的基础层，或者在芯片封装中充当散热片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feed3e6464695" w:history="1">
        <w:r>
          <w:rPr>
            <w:rStyle w:val="Hyperlink"/>
          </w:rPr>
          <w:t>2025-2031年全球与中国无氧高导铜市场现状分析及前景趋势报告</w:t>
        </w:r>
      </w:hyperlink>
      <w:r>
        <w:rPr>
          <w:rFonts w:hint="eastAsia"/>
        </w:rPr>
        <w:t>》对无氧高导铜行业的市场运行态势进行了深入研究，并预测了其发展趋势。报告涵盖了行业知识、国内外环境分析、运行数据解读、产业链梳理，以及市场竞争格局和企业标杆的详细探讨。基于对行业的全面剖析，报告还对无氧高导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无氧高导铜市场概述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按照不同产品类型，无氧高导铜主要可以分为如下几个类别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全球不同产品类型无氧高导铜销售额增长趋势2020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无氧铜杆</w:t>
      </w:r>
      <w:r>
        <w:rPr>
          <w:rFonts w:hint="eastAsia"/>
        </w:rPr>
        <w:br/>
      </w:r>
      <w:r>
        <w:rPr>
          <w:rFonts w:hint="eastAsia"/>
        </w:rPr>
        <w:t>　　　　1.2.3 无氧铜条</w:t>
      </w:r>
      <w:r>
        <w:rPr>
          <w:rFonts w:hint="eastAsia"/>
        </w:rPr>
        <w:br/>
      </w:r>
      <w:r>
        <w:rPr>
          <w:rFonts w:hint="eastAsia"/>
        </w:rPr>
        <w:t>　　　　1.2.4 无氧铜棒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从不同应用，无氧高导铜主要包括如下几个方面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全球不同应用无氧高导铜销售额增长趋势2020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电子与电力产品</w:t>
      </w:r>
      <w:r>
        <w:rPr>
          <w:rFonts w:hint="eastAsia"/>
        </w:rPr>
        <w:br/>
      </w:r>
      <w:r>
        <w:rPr>
          <w:rFonts w:hint="eastAsia"/>
        </w:rPr>
        <w:t>　　　　1.3.3 汽车与航天航空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无氧高导铜行业背景、发展历史、现状及趋势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无氧高导铜行业目前现状分析</w:t>
      </w:r>
      <w:r>
        <w:rPr>
          <w:rFonts w:hint="eastAsia"/>
        </w:rPr>
        <w:br/>
      </w:r>
      <w:r>
        <w:rPr>
          <w:rFonts w:hint="eastAsia"/>
        </w:rPr>
        <w:t>　　　　1.4.2 无氧高导铜发展趋势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全球无氧高导铜总体规模分析</w:t>
      </w:r>
      <w:r>
        <w:rPr>
          <w:rFonts w:hint="eastAsia"/>
        </w:rPr>
        <w:br/>
      </w:r>
      <w:r>
        <w:rPr>
          <w:rFonts w:hint="eastAsia"/>
        </w:rPr>
        <w:t>　　2.1 全球无氧高导铜供需现状及预测（2020-2031）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全球无氧高导铜产能、产量、产能利用率及发展趋势（2020-2031）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全球无氧高导铜产量、需求量及发展趋势（2020-2031）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全球主要地区无氧高导铜产量及发展趋势（2020-2031）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全球主要地区无氧高导铜产量（2020-2025）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全球主要地区无氧高导铜产量（2026-2031）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全球主要地区无氧高导铜产量市场份额（2020-2031）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中国无氧高导铜供需现状及预测（2020-2031）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中国无氧高导铜产能、产量、产能利用率及发展趋势（2020-2031）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中国无氧高导铜产量、市场需求量及发展趋势（2020-2031）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全球无氧高导铜销量及销售额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全球市场无氧高导铜销售额（2020-2031）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全球市场无氧高导铜销量（2020-2031）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全球市场无氧高导铜价格趋势（2020-2031）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全球无氧高导铜主要地区分析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全球主要地区无氧高导铜市场规模分析：2020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全球主要地区无氧高导铜销售收入及市场份额（2020-2025年）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全球主要地区无氧高导铜销售收入预测（2026-2031年）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全球主要地区无氧高导铜销量分析：2020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全球主要地区无氧高导铜销量及市场份额（2020-2025年）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全球主要地区无氧高导铜销量及市场份额预测（2026-2031）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印度市场无氧高导铜销量、收入及增长率（2020-2031）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全球市场主要厂商无氧高导铜产能市场份额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全球市场主要厂商无氧高导铜销量（2020-2025）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全球市场主要厂商无氧高导铜销量（2020-2025）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全球市场主要厂商无氧高导铜销售收入（2020-2025）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全球市场主要厂商无氧高导铜销售价格（2020-2025）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2024年全球主要生产商无氧高导铜收入排名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中国市场主要厂商无氧高导铜销量（2020-2025）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中国市场主要厂商无氧高导铜销量（2020-2025）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中国市场主要厂商无氧高导铜销售收入（2020-2025）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2024年中国主要生产商无氧高导铜收入排名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中国市场主要厂商无氧高导铜销售价格（2020-2025）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全球主要厂商无氧高导铜总部及产地分布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全球主要厂商成立时间及无氧高导铜商业化日期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全球主要厂商无氧高导铜产品类型及应用</w:t>
      </w:r>
      <w:r>
        <w:rPr>
          <w:rFonts w:hint="eastAsia"/>
        </w:rPr>
        <w:br/>
      </w:r>
      <w:r>
        <w:rPr>
          <w:rFonts w:hint="eastAsia"/>
        </w:rPr>
        <w:t>　　4.7 无氧高导铜行业集中度、竞争程度分析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无氧高导铜行业集中度分析：2024年全球Top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全球无氧高导铜第一梯队、第二梯队和第三梯队生产商（品牌）及市场份额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无氧高导铜销量、收入、价格及毛利率（2020-2025）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不同产品类型无氧高导铜分析</w:t>
      </w:r>
      <w:r>
        <w:rPr>
          <w:rFonts w:hint="eastAsia"/>
        </w:rPr>
        <w:br/>
      </w:r>
      <w:r>
        <w:rPr>
          <w:rFonts w:hint="eastAsia"/>
        </w:rPr>
        <w:t>　　6.1 全球不同产品类型无氧高导铜销量（2020-2031）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全球不同产品类型无氧高导铜销量及市场份额（2020-2025）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全球不同产品类型无氧高导铜销量预测（2026-2031）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全球不同产品类型无氧高导铜收入（2020-2031）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全球不同产品类型无氧高导铜收入及市场份额（2020-2025）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全球不同产品类型无氧高导铜收入预测（2026-2031）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全球不同产品类型无氧高导铜价格走势（2020-2031）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不同应用无氧高导铜分析</w:t>
      </w:r>
      <w:r>
        <w:rPr>
          <w:rFonts w:hint="eastAsia"/>
        </w:rPr>
        <w:br/>
      </w:r>
      <w:r>
        <w:rPr>
          <w:rFonts w:hint="eastAsia"/>
        </w:rPr>
        <w:t>　　7.1 全球不同应用无氧高导铜销量（2020-2031）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全球不同应用无氧高导铜销量及市场份额（2020-2025）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全球不同应用无氧高导铜销量预测（2026-2031）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全球不同应用无氧高导铜收入（2020-2031）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全球不同应用无氧高导铜收入及市场份额（2020-2025）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全球不同应用无氧高导铜收入预测（2026-2031）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全球不同应用无氧高导铜价格走势（2020-2031）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无氧高导铜产业链分析</w:t>
      </w:r>
      <w:r>
        <w:rPr>
          <w:rFonts w:hint="eastAsia"/>
        </w:rPr>
        <w:br/>
      </w:r>
      <w:r>
        <w:rPr>
          <w:rFonts w:hint="eastAsia"/>
        </w:rPr>
        <w:t>　　8.2 无氧高导铜工艺制造技术分析</w:t>
      </w:r>
      <w:r>
        <w:rPr>
          <w:rFonts w:hint="eastAsia"/>
        </w:rPr>
        <w:br/>
      </w:r>
      <w:r>
        <w:rPr>
          <w:rFonts w:hint="eastAsia"/>
        </w:rPr>
        <w:t>　　8.3 无氧高导铜产业上游供应分析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无氧高导铜下游客户分析</w:t>
      </w:r>
      <w:r>
        <w:rPr>
          <w:rFonts w:hint="eastAsia"/>
        </w:rPr>
        <w:br/>
      </w:r>
      <w:r>
        <w:rPr>
          <w:rFonts w:hint="eastAsia"/>
        </w:rPr>
        <w:t>　　8.5 无氧高导铜销售渠道分析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无氧高导铜行业发展机遇及主要驱动因素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无氧高导铜行业发展面临的风险</w:t>
      </w:r>
      <w:r>
        <w:rPr>
          <w:rFonts w:hint="eastAsia"/>
        </w:rPr>
        <w:br/>
      </w:r>
      <w:r>
        <w:rPr>
          <w:rFonts w:hint="eastAsia"/>
        </w:rPr>
        <w:t>　　9.3 无氧高导铜行业政策分析</w:t>
      </w:r>
      <w:r>
        <w:rPr>
          <w:rFonts w:hint="eastAsia"/>
        </w:rPr>
        <w:br/>
      </w:r>
      <w:r>
        <w:rPr>
          <w:rFonts w:hint="eastAsia"/>
        </w:rPr>
        <w:t>　　9.4 无氧高导铜中国企业SWOT分析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全球不同产品类型无氧高导铜销售额增长（CAGR）趋势2020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无氧高导铜行业目前发展现状</w:t>
      </w:r>
      <w:r>
        <w:rPr>
          <w:rFonts w:hint="eastAsia"/>
        </w:rPr>
        <w:br/>
      </w:r>
      <w:r>
        <w:rPr>
          <w:rFonts w:hint="eastAsia"/>
        </w:rPr>
        <w:t>　　表 4： 无氧高导铜发展趋势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全球主要地区无氧高导铜产量增速（CAGR）：（2020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全球主要地区无氧高导铜产量（2020-2025）&amp;（千吨）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全球主要地区无氧高导铜产量（2026-2031）&amp;（千吨）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全球主要地区无氧高导铜产量市场份额（2020-2025）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全球主要地区无氧高导铜产量（2026-2031）&amp;（千吨）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全球主要地区无氧高导铜销售收入增速：（2020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全球主要地区无氧高导铜销售收入（2020-2025）&amp;（百万美元）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全球主要地区无氧高导铜销售收入市场份额（2020-2025）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全球主要地区无氧高导铜收入（2026-2031）&amp;（百万美元）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全球主要地区无氧高导铜收入市场份额（2026-2031）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全球主要地区无氧高导铜销量（千吨）：2020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全球主要地区无氧高导铜销量（2020-2025）&amp;（千吨）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全球主要地区无氧高导铜销量市场份额（2020-2025）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全球主要地区无氧高导铜销量（2026-2031）&amp;（千吨）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全球主要地区无氧高导铜销量份额（2026-2031）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全球市场主要厂商无氧高导铜产能（2024-2025）&amp;（千吨）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全球市场主要厂商无氧高导铜销量（2020-2025）&amp;（千吨）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全球市场主要厂商无氧高导铜销量市场份额（2020-2025）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全球市场主要厂商无氧高导铜销售收入（2020-2025）&amp;（百万美元）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全球市场主要厂商无氧高导铜销售收入市场份额（2020-2025）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全球市场主要厂商无氧高导铜销售价格（2020-2025）&amp;（美元/吨）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2024年全球主要生产商无氧高导铜收入排名（百万美元）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中国市场主要厂商无氧高导铜销量（2020-2025）&amp;（千吨）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中国市场主要厂商无氧高导铜销量市场份额（2020-2025）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中国市场主要厂商无氧高导铜销售收入（2020-2025）&amp;（百万美元）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中国市场主要厂商无氧高导铜销售收入市场份额（2020-2025）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2024年中国主要生产商无氧高导铜收入排名（百万美元）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中国市场主要厂商无氧高导铜销售价格（2020-2025）&amp;（美元/吨）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全球主要厂商无氧高导铜总部及产地分布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全球主要厂商成立时间及无氧高导铜商业化日期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全球主要厂商无氧高导铜产品类型及应用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2024年全球无氧高导铜主要厂商市场地位（第一梯队、第二梯队和第三梯队）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全球无氧高导铜市场投资、并购等现状分析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无氧高导铜生产基地、销售区域、竞争对手及市场地位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无氧高导铜产品规格、参数及市场应用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无氧高导铜销量（千吨）、收入（百万美元）、价格（美元/吨）及毛利率（2020-2025）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全球不同产品类型无氧高导铜销量（2020-2025年）&amp;（千吨）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全球不同产品类型无氧高导铜销量市场份额（2020-2025）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全球不同产品类型无氧高导铜销量预测（2026-2031）&amp;（千吨）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全球市场不同产品类型无氧高导铜销量市场份额预测（2026-2031）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全球不同产品类型无氧高导铜收入（2020-2025年）&amp;（百万美元）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全球不同产品类型无氧高导铜收入市场份额（2020-2025）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全球不同产品类型无氧高导铜收入预测（2026-2031）&amp;（百万美元）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全球不同产品类型无氧高导铜收入市场份额预测（2026-2031）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全球不同应用无氧高导铜销量（2020-2025年）&amp;（千吨）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全球不同应用无氧高导铜销量市场份额（2020-2025）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全球不同应用无氧高导铜销量预测（2026-2031）&amp;（千吨）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全球市场不同应用无氧高导铜销量市场份额预测（2026-2031）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全球不同应用无氧高导铜收入（2020-2025年）&amp;（百万美元）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全球不同应用无氧高导铜收入市场份额（2020-2025）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全球不同应用无氧高导铜收入预测（2026-2031）&amp;（百万美元）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全球不同应用无氧高导铜收入市场份额预测（2026-2031）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无氧高导铜上游原料供应商及联系方式列表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无氧高导铜典型客户列表</w:t>
      </w:r>
      <w:r>
        <w:rPr>
          <w:rFonts w:hint="eastAsia"/>
        </w:rPr>
        <w:br/>
      </w:r>
      <w:r>
        <w:rPr>
          <w:rFonts w:hint="eastAsia"/>
        </w:rPr>
        <w:t>　　表 161： 无氧高导铜主要销售模式及销售渠道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无氧高导铜行业发展机遇及主要驱动因素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无氧高导铜行业发展面临的风险</w:t>
      </w:r>
      <w:r>
        <w:rPr>
          <w:rFonts w:hint="eastAsia"/>
        </w:rPr>
        <w:br/>
      </w:r>
      <w:r>
        <w:rPr>
          <w:rFonts w:hint="eastAsia"/>
        </w:rPr>
        <w:t>　　表 164： 无氧高导铜行业政策分析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无氧高导铜产品图片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全球不同产品类型无氧高导铜销售额2020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全球不同产品类型无氧高导铜市场份额2024 &amp; 2031</w:t>
      </w:r>
      <w:r>
        <w:rPr>
          <w:rFonts w:hint="eastAsia"/>
        </w:rPr>
        <w:br/>
      </w:r>
      <w:r>
        <w:rPr>
          <w:rFonts w:hint="eastAsia"/>
        </w:rPr>
        <w:t>　　图 4： 无氧铜杆产品图片</w:t>
      </w:r>
      <w:r>
        <w:rPr>
          <w:rFonts w:hint="eastAsia"/>
        </w:rPr>
        <w:br/>
      </w:r>
      <w:r>
        <w:rPr>
          <w:rFonts w:hint="eastAsia"/>
        </w:rPr>
        <w:t>　　图 5： 无氧铜条产品图片</w:t>
      </w:r>
      <w:r>
        <w:rPr>
          <w:rFonts w:hint="eastAsia"/>
        </w:rPr>
        <w:br/>
      </w:r>
      <w:r>
        <w:rPr>
          <w:rFonts w:hint="eastAsia"/>
        </w:rPr>
        <w:t>　　图 6： 无氧铜棒产品图片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全球不同应用无氧高导铜市场份额2024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电子与电力产品</w:t>
      </w:r>
      <w:r>
        <w:rPr>
          <w:rFonts w:hint="eastAsia"/>
        </w:rPr>
        <w:br/>
      </w:r>
      <w:r>
        <w:rPr>
          <w:rFonts w:hint="eastAsia"/>
        </w:rPr>
        <w:t>　　图 11： 汽车与航天航空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全球无氧高导铜产能、产量、产能利用率及发展趋势（2020-2031）&amp;（千吨）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全球无氧高导铜产量、需求量及发展趋势（2020-2031）&amp;（千吨）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全球主要地区无氧高导铜产量（2020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全球主要地区无氧高导铜产量市场份额（2020-2031）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中国无氧高导铜产能、产量、产能利用率及发展趋势（2020-2031）&amp;（千吨）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中国无氧高导铜产量、市场需求量及发展趋势（2020-2031）&amp;（千吨）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全球无氧高导铜市场销售额及增长率：（2020-2031）&amp;（百万美元）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全球市场无氧高导铜市场规模：2020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全球市场无氧高导铜价格趋势（2020-2031）&amp;（美元/吨）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全球主要地区无氧高导铜销售收入（2020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全球主要地区无氧高导铜销售收入市场份额（2020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印度市场无氧高导铜销量及增长率（2020-2031）&amp;（千吨）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印度市场无氧高导铜收入及增长率（2020-2031）&amp;（百万美元）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2024年全球市场主要厂商无氧高导铜销量市场份额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2024年全球市场主要厂商无氧高导铜收入市场份额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2024年中国市场主要厂商无氧高导铜销量市场份额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2024年中国市场主要厂商无氧高导铜收入市场份额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2024年全球前五大生产商无氧高导铜市场份额</w:t>
      </w:r>
      <w:r>
        <w:rPr>
          <w:rFonts w:hint="eastAsia"/>
        </w:rPr>
        <w:br/>
      </w:r>
      <w:r>
        <w:rPr>
          <w:rFonts w:hint="eastAsia"/>
        </w:rPr>
        <w:t>　　图 42： 2024年全球无氧高导铜第一梯队、第二梯队和第三梯队厂商及市场份额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全球不同产品类型无氧高导铜价格走势（2020-2031）&amp;（美元/吨）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全球不同应用无氧高导铜价格走势（2020-2031）&amp;（美元/吨）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无氧高导铜产业链</w:t>
      </w:r>
      <w:r>
        <w:rPr>
          <w:rFonts w:hint="eastAsia"/>
        </w:rPr>
        <w:br/>
      </w:r>
      <w:r>
        <w:rPr>
          <w:rFonts w:hint="eastAsia"/>
        </w:rPr>
        <w:t>　　图 46： 无氧高导铜中国企业SWOT分析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feed3e6464695" w:history="1">
        <w:r>
          <w:rPr>
            <w:rStyle w:val="Hyperlink"/>
          </w:rPr>
          <w:t>2025-2031年全球与中国无氧高导铜市场现状分析及前景趋势报告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feed3e6464695" w:history="1">
        <w:r>
          <w:rPr>
            <w:rStyle w:val="Hyperlink"/>
          </w:rPr>
          <w:t>https://www.20087.com/0/37/WuYangGaoDaoTongDeXianZhuangYuFaZhanQianJing.html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3f716b28468f" w:history="1">
      <w:r>
        <w:rPr>
          <w:rStyle w:val="Hyperlink"/>
        </w:rPr>
        <w:t>2025-2031年全球与中国无氧高导铜市场现状分析及前景趋势报告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uYangGaoDaoTongDeXianZhuangYuFaZhanQianJing.html" TargetMode="External" Id="R97cfeed3e64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uYangGaoDaoTongDeXianZhuangYuFaZhanQianJing.html" TargetMode="External" Id="R98423f716b2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2025-02-09T06:09:04Z</dcterms:created>
  <dcterms:modified xsi:type="dcterms:W3CDTF">2025-02-09T07:09:04Z</dcterms:modified>
  <dc:subject>2025-2031年全球与中国无氧高导铜市场现状分析及前景趋势报告</dc:subject>
  <dc:title>2025-2031年全球与中国无氧高导铜市场现状分析及前景趋势报告</dc:title>
  <cp:keywords>2025-2031年全球与中国无氧高导铜市场现状分析及前景趋势报告</cp:keywords>
  <dc:description>2025-2031年全球与中国无氧高导铜市场现状分析及前景趋势报告</dc:description>
</cp:coreProperties>
</file>