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65f5b6de34613" w:history="1">
              <w:r>
                <w:rPr>
                  <w:rStyle w:val="Hyperlink"/>
                </w:rPr>
                <w:t>中国智能机器视觉检测系统市场现状与发展前景预测报告（2025-2031年）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65f5b6de34613" w:history="1">
              <w:r>
                <w:rPr>
                  <w:rStyle w:val="Hyperlink"/>
                </w:rPr>
                <w:t>中国智能机器视觉检测系统市场现状与发展前景预测报告（2025-2031年）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65f5b6de34613" w:history="1">
                <w:r>
                  <w:rPr>
                    <w:rStyle w:val="Hyperlink"/>
                  </w:rPr>
                  <w:t>https://www.20087.com/0/37/ZhiNengJiQiShiJueJianCeXiTongShiChangXianZhuangHeQianJing.html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器视觉检测系统作为工业质量控制的核心工具，已在电子制造、汽车零部件与包装行业承担尺寸测量、外观缺陷识别与装配验证等任务。该类产品由工业相机、光源、镜头、图像采集卡与处理单元构成，通过高分辨率成像与算法分析，实现对产品表面划痕、色差、缺失或错位的自动化判别。智能机器视觉检测系统企业注重检测精度与运行稳定性，采用全局快门相机与定制化照明方案消除反光与阴影干扰。系统支持多工位同步检测，与生产线PLC联动，实现自动分拣与数据追溯。在SMT产线，用于元器件贴装质量检查；在瓶罐包装中，识别标签歪斜或封口缺陷。软件平台提供缺陷分类与统计分析功能，支持工艺优化。</w:t>
      </w:r>
      <w:r>
        <w:rPr>
          <w:rFonts w:hint="eastAsia"/>
        </w:rPr>
        <w:br/>
      </w:r>
      <w:r>
        <w:rPr>
          <w:rFonts w:hint="eastAsia"/>
        </w:rPr>
        <w:t>　　未来，智能机器视觉检测系统将向高动态感知、柔性配置与深度集成方向演进。提升高速运动物体的成像能力，采用超高速相机与脉冲光源捕捉瞬态过程。在柔性化上，模块化硬件与可配置软件支持快速换型，适应多品种小批量生产。在系统集成中，视觉单元与机器人、测量仪器及MES系统深度协同，形成闭环质量控制。3D视觉技术普及，实现复杂曲面与高度差的精确测量。在光源创新上，可编程LED阵列实现动态照明模式切换。边缘计算能力增强，支持复杂算法本地运行，减少延迟。在可持续性上，低功耗设计与长寿命组件减少能耗与废弃物。在预测性维护中，视觉系统监测设备磨损状态。整体检测装备正由独立判别装置向高速感知、柔性适应、系统融合的智能制造节点转型，服务于质量提升、柔性生产与数字化工厂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65f5b6de34613" w:history="1">
        <w:r>
          <w:rPr>
            <w:rStyle w:val="Hyperlink"/>
          </w:rPr>
          <w:t>中国智能机器视觉检测系统市场现状与发展前景预测报告（2025-2031年）</w:t>
        </w:r>
      </w:hyperlink>
      <w:r>
        <w:rPr>
          <w:rFonts w:hint="eastAsia"/>
        </w:rPr>
        <w:t>》基于对智能机器视觉检测系统产品多年研究积累，结合智能机器视觉检测系统行业供需关系的历史变化规律，采用定量与定性相结合的科学方法，对智能机器视觉检测系统行业企业群体进行了系统调查与分析。报告全面剖析了智能机器视觉检测系统行业的市场环境、生产经营状况、产品市场动态、品牌竞争格局、进出口贸易及行业投资环境等关键要素，并对智能机器视觉检测系统行业可持续发展进行了系统预测。通过对智能机器视觉检测系统行业发展趋势的定性与定量分析，智能机器视觉检测系统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智能机器视觉检测系统行业概述</w:t>
      </w:r>
      <w:r>
        <w:rPr>
          <w:rFonts w:hint="eastAsia"/>
        </w:rPr>
        <w:br/>
      </w:r>
      <w:r>
        <w:rPr>
          <w:rFonts w:hint="eastAsia"/>
        </w:rPr>
        <w:t>　　第一节 智能机器视觉检测系统定义与分类</w:t>
      </w:r>
      <w:r>
        <w:rPr>
          <w:rFonts w:hint="eastAsia"/>
        </w:rPr>
        <w:br/>
      </w:r>
      <w:r>
        <w:rPr>
          <w:rFonts w:hint="eastAsia"/>
        </w:rPr>
        <w:t>　　第二节 智能机器视觉检测系统应用领域</w:t>
      </w:r>
      <w:r>
        <w:rPr>
          <w:rFonts w:hint="eastAsia"/>
        </w:rPr>
        <w:br/>
      </w:r>
      <w:r>
        <w:rPr>
          <w:rFonts w:hint="eastAsia"/>
        </w:rPr>
        <w:t>　　第三节 智能机器视觉检测系统行业经济指标分析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智能机器视觉检测系统产业链及经营模式分析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三、智能机器视觉检测系统销售模式及销售渠道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全球智能机器视觉检测系统市场发展综述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2019-2024年全球智能机器视觉检测系统市场规模与趋势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主要国家与地区智能机器视觉检测系统市场分析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2025-2031年全球智能机器视觉检测系统行业发展趋势与前景预测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中国智能机器视觉检测系统行业市场分析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2024-2025年智能机器视觉检测系统产能与投资动态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一、国内智能机器视觉检测系统产能及利用情况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二、智能机器视觉检测系统产能扩张与投资动态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2025-2031年智能机器视觉检测系统行业产量统计与趋势预测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一、2019-2024年智能机器视觉检测系统行业产量数据统计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1、2019-2024年智能机器视觉检测系统产量及增长趋势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2、2019-2024年智能机器视觉检测系统细分产品产量及份额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二、影响智能机器视觉检测系统产量的关键因素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三、2025-2031年智能机器视觉检测系统产量预测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2025-2031年智能机器视觉检测系统市场需求与销售分析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一、2024-2025年智能机器视觉检测系统行业需求现状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二、智能机器视觉检测系统客户群体与需求特点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三、2019-2024年智能机器视觉检测系统行业销售规模分析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四、2025-2031年智能机器视觉检测系统市场增长潜力与规模预测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中国智能机器视觉检测系统细分市场与下游应用领域分析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智能机器视觉检测系统细分市场分析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一、2024-2025年智能机器视觉检测系统主要细分产品市场现状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智能机器视觉检测系统下游应用与客户群体分析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一、2024-2025年智能机器视觉检测系统各应用领域市场现状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2024-2025年智能机器视觉检测系统行业技术发展现状及趋势分析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智能机器视觉检测系统行业技术发展现状分析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国内外智能机器视觉检测系统行业技术差异与原因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智能机器视觉检测系统行业技术发展方向、趋势预测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提升智能机器视觉检测系统行业技术能力策略建议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智能机器视觉检测系统价格机制与竞争策略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一、2019-2024年智能机器视觉检测系统市场价格走势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智能机器视觉检测系统定价策略与方法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2025-2031年智能机器视觉检测系统价格竞争态势与趋势预测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中国智能机器视觉检测系统行业重点区域市场研究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2024-2025年重点区域智能机器视觉检测系统市场发展概况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二、2019-2024年智能机器视觉检测系统市场需求规模情况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三、2025-2031年智能机器视觉检测系统行业发展潜力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二、2019-2024年智能机器视觉检测系统市场需求规模情况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三、2025-2031年智能机器视觉检测系统行业发展潜力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二、2019-2024年智能机器视觉检测系统市场需求规模情况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三、2025-2031年智能机器视觉检测系统行业发展潜力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二、2019-2024年智能机器视觉检测系统市场需求规模情况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三、2025-2031年智能机器视觉检测系统行业发展潜力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二、2019-2024年智能机器视觉检测系统市场需求规模情况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三、2025-2031年智能机器视觉检测系统行业发展潜力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2019-2024年中国智能机器视觉检测系统行业进出口情况分析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智能机器视觉检测系统行业进口情况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一、2019-2024年智能机器视觉检测系统进口规模及增长情况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二、智能机器视觉检测系统主要进口来源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智能机器视觉检测系统行业出口情况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一、2019-2024年智能机器视觉检测系统出口规模及增长情况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二、智能机器视觉检测系统主要出口目的地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2019-2024年中国智能机器视觉检测系统行业总体发展与财务状况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2019-2024年中国智能机器视觉检测系统行业规模情况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一、智能机器视觉检测系统行业企业数量规模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二、智能机器视觉检测系统行业从业人员规模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三、智能机器视觉检测系统行业市场敏感性分析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2019-2024年中国智能机器视觉检测系统行业财务能力分析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一、智能机器视觉检测系统行业盈利能力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二、智能机器视觉检测系统行业偿债能力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三、智能机器视觉检测系统行业营运能力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四、智能机器视觉检测系统行业发展能力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智能机器视觉检测系统行业重点企业调研分析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二、企业智能机器视觉检测系统业务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二、企业智能机器视觉检测系统业务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二、企业智能机器视觉检测系统业务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二、企业智能机器视觉检测系统业务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二、企业智能机器视觉检测系统业务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二、企业智能机器视觉检测系统业务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中国智能机器视觉检测系统行业竞争格局分析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智能机器视觉检测系统行业竞争格局总览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2024-2025年智能机器视觉检测系统行业竞争力分析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2019-2024年智能机器视觉检测系统行业企业并购活动分析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2024-2025年智能机器视觉检测系统行业会展与招投标活动分析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一、智能机器视觉检测系统行业会展活动及其市场影响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2025年中国智能机器视觉检测系统企业发展企业发展策略与建议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智能机器视觉检测系统销售模式与渠道策略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智能机器视觉检测系统品牌与市场推广策略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智能机器视觉检测系统研发投入与技术创新能力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智能机器视觉检测系统合作联盟与资源整合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中国智能机器视觉检测系统行业风险与对策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智能机器视觉检测系统行业SWOT分析</w:t>
      </w:r>
      <w:r>
        <w:rPr>
          <w:rFonts w:hint="eastAsia"/>
        </w:rPr>
        <w:br/>
      </w:r>
      <w:r>
        <w:rPr>
          <w:rFonts w:hint="eastAsia"/>
        </w:rPr>
        <w:t>　　　　一、智能机器视觉检测系统行业优势</w:t>
      </w:r>
      <w:r>
        <w:rPr>
          <w:rFonts w:hint="eastAsia"/>
        </w:rPr>
        <w:br/>
      </w:r>
      <w:r>
        <w:rPr>
          <w:rFonts w:hint="eastAsia"/>
        </w:rPr>
        <w:t>　　　　二、智能机器视觉检测系统行业劣势</w:t>
      </w:r>
      <w:r>
        <w:rPr>
          <w:rFonts w:hint="eastAsia"/>
        </w:rPr>
        <w:br/>
      </w:r>
      <w:r>
        <w:rPr>
          <w:rFonts w:hint="eastAsia"/>
        </w:rPr>
        <w:t>　　　　三、智能机器视觉检测系统市场机会</w:t>
      </w:r>
      <w:r>
        <w:rPr>
          <w:rFonts w:hint="eastAsia"/>
        </w:rPr>
        <w:br/>
      </w:r>
      <w:r>
        <w:rPr>
          <w:rFonts w:hint="eastAsia"/>
        </w:rPr>
        <w:t>　　　　四、智能机器视觉检测系统市场威胁</w:t>
      </w:r>
      <w:r>
        <w:rPr>
          <w:rFonts w:hint="eastAsia"/>
        </w:rPr>
        <w:br/>
      </w:r>
      <w:r>
        <w:rPr>
          <w:rFonts w:hint="eastAsia"/>
        </w:rPr>
        <w:t>　　第二节 智能机器视觉检测系统行业风险及对策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2025-2031年中国智能机器视觉检测系统行业前景与发展趋势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2024-2025年智能机器视觉检测系统行业发展环境分析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一、智能机器视觉检测系统行业主管部门与监管体制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二、智能机器视觉检测系统行业主要法律法规及政策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三、智能机器视觉检测系统行业标准与质量监管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2025-2031年智能机器视觉检测系统行业发展趋势与方向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2025-2031年智能机器视觉检测系统行业发展潜力与机遇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智能机器视觉检测系统行业研究结论与建议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智能机器视觉检测系统行业发展建议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2019-2024年中国智能机器视觉检测系统市场规模及增长情况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2019-2024年中国智能机器视觉检测系统行业产能及增长趋势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2025-2031年中国智能机器视觉检测系统行业产能预测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2019-2024年中国智能机器视觉检测系统行业产量及增长趋势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2025-2031年中国智能机器视觉检测系统行业产量预测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2019-2024年中国智能机器视觉检测系统行业市场需求及增长情况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2025-2031年中国智能机器视觉检测系统行业市场需求预测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2019-2024年中国智能机器视觉检测系统行业利润及增长情况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**地区智能机器视觉检测系统市场规模及增长情况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**地区智能机器视觉检测系统行业市场需求情况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**地区智能机器视觉检测系统市场规模及增长情况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**地区智能机器视觉检测系统行业市场需求情况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2019-2024年中国智能机器视觉检测系统行业进口量及增速统计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2019-2024年中国智能机器视觉检测系统行业出口量及增速统计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智能机器视觉检测系统重点企业经营情况分析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2025年智能机器视觉检测系统行业壁垒</w:t>
      </w:r>
      <w:r>
        <w:rPr>
          <w:rFonts w:hint="eastAsia"/>
        </w:rPr>
        <w:br/>
      </w:r>
      <w:r>
        <w:rPr>
          <w:rFonts w:hint="eastAsia"/>
        </w:rPr>
        <w:t>　　图表 2025年智能机器视觉检测系统市场前景分析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2025-2031年中国智能机器视觉检测系统市场需求预测</w:t>
      </w:r>
      <w:r>
        <w:rPr>
          <w:rFonts w:hint="eastAsia"/>
        </w:rPr>
        <w:br/>
      </w:r>
      <w:r>
        <w:rPr>
          <w:rFonts w:hint="eastAsia"/>
        </w:rPr>
        <w:t>　　图表 2025年智能机器视觉检测系统发展趋势预测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65f5b6de34613" w:history="1">
        <w:r>
          <w:rPr>
            <w:rStyle w:val="Hyperlink"/>
          </w:rPr>
          <w:t>中国智能机器视觉检测系统市场现状与发展前景预测报告（2025-2031年）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65f5b6de34613" w:history="1">
        <w:r>
          <w:rPr>
            <w:rStyle w:val="Hyperlink"/>
          </w:rPr>
          <w:t>https://www.20087.com/0/37/ZhiNengJiQiShiJueJianCeXiTongShiChangXianZhuangHeQianJing.html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热点：视觉检测、智能视觉检测技术、机器视觉自动检测技术、视觉检测机器人、ai智能检测系统、机器视觉自动检测技术pdf、智能检测技术、机器视觉自动检测、机器视觉属于人工智能吗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2212d666442e4" w:history="1">
      <w:r>
        <w:rPr>
          <w:rStyle w:val="Hyperlink"/>
        </w:rPr>
        <w:t>中国智能机器视觉检测系统市场现状与发展前景预测报告（2025-2031年）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iNengJiQiShiJueJianCeXiTongShiChangXianZhuangHeQianJing.html" TargetMode="External" Id="R7b165f5b6de3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iNengJiQiShiJueJianCeXiTongShiChangXianZhuangHeQianJing.html" TargetMode="External" Id="Rce62212d6664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2025-09-15T06:41:49Z</dcterms:created>
  <dcterms:modified xsi:type="dcterms:W3CDTF">2025-09-15T07:41:49Z</dcterms:modified>
  <dc:subject>中国智能机器视觉检测系统市场现状与发展前景预测报告（2025-2031年）</dc:subject>
  <dc:title>中国智能机器视觉检测系统市场现状与发展前景预测报告（2025-2031年）</dc:title>
  <cp:keywords>中国智能机器视觉检测系统市场现状与发展前景预测报告（2025-2031年）</cp:keywords>
  <dc:description>中国智能机器视觉检测系统市场现状与发展前景预测报告（2025-2031年）</dc:description>
</cp:coreProperties>
</file>