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1d2bb13174590" w:history="1">
              <w:r>
                <w:rPr>
                  <w:rStyle w:val="Hyperlink"/>
                </w:rPr>
                <w:t>中国电子级多晶硅市场现状分析与前景趋势预测（2025-2031年）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1d2bb13174590" w:history="1">
              <w:r>
                <w:rPr>
                  <w:rStyle w:val="Hyperlink"/>
                </w:rPr>
                <w:t>中国电子级多晶硅市场现状分析与前景趋势预测（2025-2031年）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1d2bb13174590" w:history="1">
                <w:r>
                  <w:rPr>
                    <w:rStyle w:val="Hyperlink"/>
                  </w:rPr>
                  <w:t>https://www.20087.com/0/87/DianZiJiDuoJingGuiHangYeXianZhuangJiQianJing.html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多晶硅是半导体产业的关键材料，用于制造集成电路和太阳能电池板。近年来，随着全球电子产业的快速发展，对高纯度电子级多晶硅的需求持续增长。目前，中国、德国、美国等国是主要的生产国，技术上已经能够达到9N（99.9999999%）以上的纯度。然而，随着半导体器件向更小尺寸和更高性能发展，对多晶硅纯度和均匀性的要求更加苛刻，推动了相关提纯技术的不断创新。</w:t>
      </w:r>
      <w:r>
        <w:rPr>
          <w:rFonts w:hint="eastAsia"/>
        </w:rPr>
        <w:br/>
      </w:r>
      <w:r>
        <w:rPr>
          <w:rFonts w:hint="eastAsia"/>
        </w:rPr>
        <w:t>　　未来，电子级多晶硅行业将更加注重材料的品质提升和成本控制。一方面，通过优化西门子法、改良西门子法等提纯工艺，以及引入化学气相沉积（CVD）等新技术，将进一步提高多晶硅的纯度和结晶质量，满足下一代半导体器件的材料需求。另一方面，行业将探索更加经济和环保的生产方式，如利用太阳能和风能等可再生能源降低能耗，以及开发闭环回收系统减少废弃物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1d2bb13174590" w:history="1">
        <w:r>
          <w:rPr>
            <w:rStyle w:val="Hyperlink"/>
          </w:rPr>
          <w:t>中国电子级多晶硅市场现状分析与前景趋势预测（2025-2031年）</w:t>
        </w:r>
      </w:hyperlink>
      <w:r>
        <w:rPr>
          <w:rFonts w:hint="eastAsia"/>
        </w:rPr>
        <w:t>》基于权威机构及电子级多晶硅相关协会等渠道的资料数据，全方位分析了电子级多晶硅行业的现状、市场需求及市场规模。电子级多晶硅报告详细探讨了产业链结构、价格趋势，并对电子级多晶硅各细分市场进行了研究。同时，预测了电子级多晶硅市场前景与发展趋势，剖析了品牌竞争状态、市场集中度，以及电子级多晶硅重点企业的表现。此外，电子级多晶硅报告还揭示了行业发展的潜在风险与机遇，为电子级多晶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电子级多晶硅行业概述</w:t>
      </w:r>
      <w:r>
        <w:rPr>
          <w:rFonts w:hint="eastAsia"/>
        </w:rPr>
        <w:br/>
      </w:r>
      <w:r>
        <w:rPr>
          <w:rFonts w:hint="eastAsia"/>
        </w:rPr>
        <w:t>　　第一节 电子级多晶硅定义与分类</w:t>
      </w:r>
      <w:r>
        <w:rPr>
          <w:rFonts w:hint="eastAsia"/>
        </w:rPr>
        <w:br/>
      </w:r>
      <w:r>
        <w:rPr>
          <w:rFonts w:hint="eastAsia"/>
        </w:rPr>
        <w:t>　　第二节 电子级多晶硅应用领域</w:t>
      </w:r>
      <w:r>
        <w:rPr>
          <w:rFonts w:hint="eastAsia"/>
        </w:rPr>
        <w:br/>
      </w:r>
      <w:r>
        <w:rPr>
          <w:rFonts w:hint="eastAsia"/>
        </w:rPr>
        <w:t>　　第三节 电子级多晶硅行业经济指标分析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电子级多晶硅产业链及经营模式分析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三、电子级多晶硅销售模式及销售渠道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全球电子级多晶硅市场发展综述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2020-2024年全球电子级多晶硅市场规模与趋势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主要国家与地区电子级多晶硅市场分析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2025-2031年全球电子级多晶硅行业发展趋势与前景预测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中国电子级多晶硅行业市场分析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2023-2024年电子级多晶硅产能与投资动态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一、国内电子级多晶硅产能及利用情况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二、电子级多晶硅产能扩张与投资动态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2025-2031年电子级多晶硅行业产量统计与趋势预测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一、2020-2024年电子级多晶硅行业产量数据统计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1、2020-2024年电子级多晶硅产量及增长趋势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2、2020-2024年电子级多晶硅细分产品产量及份额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二、影响电子级多晶硅产量的关键因素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三、2025-2031年电子级多晶硅产量预测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2025-2031年电子级多晶硅市场需求与销售分析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一、2023-2024年电子级多晶硅行业需求现状</w:t>
      </w:r>
      <w:r>
        <w:rPr>
          <w:rFonts w:hint="eastAsia"/>
        </w:rPr>
        <w:br/>
      </w:r>
      <w:r>
        <w:rPr>
          <w:rFonts w:hint="eastAsia"/>
        </w:rPr>
        <w:t>　　　　二、电子级多晶硅客户群体与需求特点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三、2020-2024年电子级多晶硅行业销售规模分析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四、2025-2031年电子级多晶硅市场增长潜力与规模预测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中国电子级多晶硅细分市场与下游应用领域分析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电子级多晶硅细分市场分析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一、2023-2024年电子级多晶硅主要细分产品市场现状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电子级多晶硅下游应用与客户群体分析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一、2023-2024年电子级多晶硅各应用领域市场现状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2023-2024年中国电子级多晶硅技术发展研究</w:t>
      </w:r>
      <w:r>
        <w:rPr>
          <w:rFonts w:hint="eastAsia"/>
        </w:rPr>
        <w:br/>
      </w:r>
      <w:r>
        <w:rPr>
          <w:rFonts w:hint="eastAsia"/>
        </w:rPr>
        <w:t>　　第一节 当前电子级多晶硅技术发展现状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国内外电子级多晶硅技术差异与原因</w:t>
      </w:r>
      <w:r>
        <w:rPr>
          <w:rFonts w:hint="eastAsia"/>
        </w:rPr>
        <w:br/>
      </w:r>
      <w:r>
        <w:rPr>
          <w:rFonts w:hint="eastAsia"/>
        </w:rPr>
        <w:t>　　第三节 电子级多晶硅技术创新与发展趋势预测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技术进步对电子级多晶硅行业的影响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电子级多晶硅价格机制与竞争策略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一、2020-2024年电子级多晶硅市场价格走势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电子级多晶硅定价策略与方法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2025-2031年电子级多晶硅价格竞争态势与趋势预测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中国电子级多晶硅行业重点区域市场研究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2023-2024年重点区域电子级多晶硅市场发展概况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三、2025-2031年电子级多晶硅行业发展潜力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三、2025-2031年电子级多晶硅行业发展潜力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三、2025-2031年电子级多晶硅行业发展潜力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三、2025-2031年电子级多晶硅行业发展潜力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二、2020-2024年电子级多晶硅市场需求规模情况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三、2025-2031年电子级多晶硅行业发展潜力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2020-2024年中国电子级多晶硅行业进出口情况分析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电子级多晶硅行业进口情况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一、2020-2024年电子级多晶硅进口规模及增长情况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二、电子级多晶硅主要进口来源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电子级多晶硅行业出口情况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一、2020-2024年电子级多晶硅出口规模及增长情况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二、电子级多晶硅主要出口目的地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2020-2024年中国电子级多晶硅行业总体发展与财务状况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2020-2024年中国电子级多晶硅行业规模情况</w:t>
      </w:r>
      <w:r>
        <w:rPr>
          <w:rFonts w:hint="eastAsia"/>
        </w:rPr>
        <w:br/>
      </w:r>
      <w:r>
        <w:rPr>
          <w:rFonts w:hint="eastAsia"/>
        </w:rPr>
        <w:t>　　　　一、电子级多晶硅行业企业数量规模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二、电子级多晶硅行业从业人员规模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三、电子级多晶硅行业市场敏感性分析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2020-2024年中国电子级多晶硅行业财务能力分析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一、电子级多晶硅行业盈利能力</w:t>
      </w:r>
      <w:r>
        <w:rPr>
          <w:rFonts w:hint="eastAsia"/>
        </w:rPr>
        <w:br/>
      </w:r>
      <w:r>
        <w:rPr>
          <w:rFonts w:hint="eastAsia"/>
        </w:rPr>
        <w:t>　　　　二、电子级多晶硅行业偿债能力</w:t>
      </w:r>
      <w:r>
        <w:rPr>
          <w:rFonts w:hint="eastAsia"/>
        </w:rPr>
        <w:br/>
      </w:r>
      <w:r>
        <w:rPr>
          <w:rFonts w:hint="eastAsia"/>
        </w:rPr>
        <w:t>　　　　三、电子级多晶硅行业营运能力</w:t>
      </w:r>
      <w:r>
        <w:rPr>
          <w:rFonts w:hint="eastAsia"/>
        </w:rPr>
        <w:br/>
      </w:r>
      <w:r>
        <w:rPr>
          <w:rFonts w:hint="eastAsia"/>
        </w:rPr>
        <w:t>　　　　四、电子级多晶硅行业发展能力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电子级多晶硅行业重点企业调研分析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二、企业电子级多晶硅业务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二、企业电子级多晶硅业务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二、企业电子级多晶硅业务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二、企业电子级多晶硅业务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二、企业电子级多晶硅业务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二、企业电子级多晶硅业务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中国电子级多晶硅行业竞争格局分析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电子级多晶硅行业竞争格局总览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2023-2024年电子级多晶硅行业竞争力分析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2020-2024年电子级多晶硅行业企业并购活动分析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2023-2024年电子级多晶硅行业会展与招投标活动分析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一、电子级多晶硅行业会展活动及其市场影响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2024年中国电子级多晶硅企业发展企业发展策略与建议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电子级多晶硅销售模式与渠道策略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电子级多晶硅品牌与市场推广策略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电子级多晶硅研发投入与技术创新能力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电子级多晶硅合作联盟与资源整合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中国电子级多晶硅行业风险与对策</w:t>
      </w:r>
      <w:r>
        <w:rPr>
          <w:rFonts w:hint="eastAsia"/>
        </w:rPr>
        <w:br/>
      </w:r>
      <w:r>
        <w:rPr>
          <w:rFonts w:hint="eastAsia"/>
        </w:rPr>
        <w:t>　　第一节 电子级多晶硅行业SWOT分析</w:t>
      </w:r>
      <w:r>
        <w:rPr>
          <w:rFonts w:hint="eastAsia"/>
        </w:rPr>
        <w:br/>
      </w:r>
      <w:r>
        <w:rPr>
          <w:rFonts w:hint="eastAsia"/>
        </w:rPr>
        <w:t>　　　　一、电子级多晶硅行业优势</w:t>
      </w:r>
      <w:r>
        <w:rPr>
          <w:rFonts w:hint="eastAsia"/>
        </w:rPr>
        <w:br/>
      </w:r>
      <w:r>
        <w:rPr>
          <w:rFonts w:hint="eastAsia"/>
        </w:rPr>
        <w:t>　　　　二、电子级多晶硅行业劣势</w:t>
      </w:r>
      <w:r>
        <w:rPr>
          <w:rFonts w:hint="eastAsia"/>
        </w:rPr>
        <w:br/>
      </w:r>
      <w:r>
        <w:rPr>
          <w:rFonts w:hint="eastAsia"/>
        </w:rPr>
        <w:t>　　　　三、电子级多晶硅市场机会</w:t>
      </w:r>
      <w:r>
        <w:rPr>
          <w:rFonts w:hint="eastAsia"/>
        </w:rPr>
        <w:br/>
      </w:r>
      <w:r>
        <w:rPr>
          <w:rFonts w:hint="eastAsia"/>
        </w:rPr>
        <w:t>　　　　四、电子级多晶硅市场威胁</w:t>
      </w:r>
      <w:r>
        <w:rPr>
          <w:rFonts w:hint="eastAsia"/>
        </w:rPr>
        <w:br/>
      </w:r>
      <w:r>
        <w:rPr>
          <w:rFonts w:hint="eastAsia"/>
        </w:rPr>
        <w:t>　　第二节 电子级多晶硅行业风险及对策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2025-2031年中国电子级多晶硅行业前景与发展趋势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2023-2024年电子级多晶硅行业发展环境分析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一、电子级多晶硅行业主管部门与监管体制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二、电子级多晶硅行业主要法律法规及政策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三、电子级多晶硅行业标准与质量监管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2025-2031年电子级多晶硅行业发展趋势与方向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2025-2031年电子级多晶硅行业发展潜力与机遇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电子级多晶硅行业研究结论与建议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电子级多晶硅行业发展建议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电子级多晶硅行业历程</w:t>
      </w:r>
      <w:r>
        <w:rPr>
          <w:rFonts w:hint="eastAsia"/>
        </w:rPr>
        <w:br/>
      </w:r>
      <w:r>
        <w:rPr>
          <w:rFonts w:hint="eastAsia"/>
        </w:rPr>
        <w:t>　　图表 电子级多晶硅行业生命周期</w:t>
      </w:r>
      <w:r>
        <w:rPr>
          <w:rFonts w:hint="eastAsia"/>
        </w:rPr>
        <w:br/>
      </w:r>
      <w:r>
        <w:rPr>
          <w:rFonts w:hint="eastAsia"/>
        </w:rPr>
        <w:t>　　图表 电子级多晶硅行业产业链分析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2020-2024年电子级多晶硅行业市场容量分析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2024年中国电子级多晶硅行业需求领域分布格局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2024年中国电子级多晶硅进口国家及地区分析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2024年中国电子级多晶硅出口国家及地区分析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2020-2024年中国电子级多晶硅行业企业平均规模情况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1d2bb13174590" w:history="1">
        <w:r>
          <w:rPr>
            <w:rStyle w:val="Hyperlink"/>
          </w:rPr>
          <w:t>中国电子级多晶硅市场现状分析与前景趋势预测（2025-2031年）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1d2bb13174590" w:history="1">
        <w:r>
          <w:rPr>
            <w:rStyle w:val="Hyperlink"/>
          </w:rPr>
          <w:t>https://www.20087.com/0/87/DianZiJiDuoJingGuiHangYeXianZhuangJiQianJing.html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dcea5436946e2" w:history="1">
      <w:r>
        <w:rPr>
          <w:rStyle w:val="Hyperlink"/>
        </w:rPr>
        <w:t>中国电子级多晶硅市场现状分析与前景趋势预测（2025-2031年）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nZiJiDuoJingGuiHangYeXianZhuangJiQianJing.html" TargetMode="External" Id="Rfdd1d2bb1317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nZiJiDuoJingGuiHangYeXianZhuangJiQianJing.html" TargetMode="External" Id="R31ddcea54369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2024-12-15T03:53:20Z</dcterms:created>
  <dcterms:modified xsi:type="dcterms:W3CDTF">2024-12-15T04:53:20Z</dcterms:modified>
  <dc:subject>中国电子级多晶硅市场现状分析与前景趋势预测（2025-2031年）</dc:subject>
  <dc:title>中国电子级多晶硅市场现状分析与前景趋势预测（2025-2031年）</dc:title>
  <cp:keywords>中国电子级多晶硅市场现状分析与前景趋势预测（2025-2031年）</cp:keywords>
  <dc:description>中国电子级多晶硅市场现状分析与前景趋势预测（2025-2031年）</dc:description>
</cp:coreProperties>
</file>