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99f451b754a4a" w:history="1">
              <w:r>
                <w:rPr>
                  <w:rStyle w:val="Hyperlink"/>
                </w:rPr>
                <w:t>2023-2029年中国电源电机行业研究分析及发展趋势预测报告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99f451b754a4a" w:history="1">
              <w:r>
                <w:rPr>
                  <w:rStyle w:val="Hyperlink"/>
                </w:rPr>
                <w:t>2023-2029年中国电源电机行业研究分析及发展趋势预测报告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1223A70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f99f451b754a4a" w:history="1">
                <w:r>
                  <w:rPr>
                    <w:rStyle w:val="Hyperlink"/>
                  </w:rPr>
                  <w:t>https://www.20087.com/0/A7/DianYuanDianJiFaZhanQuShi.html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电机是驱动各种电气设备的关键部件，广泛应用于工业、交通、家用电器等领域。近年来，随着电子技术的发展，电源电机的设计和制造技术取得了显著进步，尤其是高效节能电机和永磁同步电机等新型产品在市场上得到了广泛应用。此外，随着新能源汽车行业的迅速崛起，电动汽车用电源电机的需求大幅增加，推动了整个行业的发展。</w:t>
      </w:r>
      <w:r>
        <w:rPr>
          <w:rFonts w:hint="eastAsia"/>
        </w:rPr>
        <w:br/>
      </w:r>
      <w:r>
        <w:rPr>
          <w:rFonts w:hint="eastAsia"/>
        </w:rPr>
        <w:t>　　未来，电源电机的发展将更加侧重于高效节能和小型化。一方面，通过材料科学的进步和设计优化，电源电机将实现更高的能效转换率，减少能源消耗。另一方面，随着设备小型化趋势的增强，电机将向轻量化、紧凑型方向发展，以适应便携式和空间受限的应用场景。此外，随着物联网技术的应用，电源电机还将具备更强的数据采集和远程控制能力，为用户提供更加智能化的服务。</w:t>
      </w:r>
      <w:r>
        <w:rPr>
          <w:rFonts w:hint="eastAsia"/>
        </w:rPr>
        <w:br/>
      </w:r>
      <w:r>
        <w:rPr>
          <w:rFonts w:hint="eastAsia"/>
        </w:rPr>
        <w:t>　　《</w:t>
      </w:r>
      <w:hyperlink r:id="R49f99f451b754a4a" w:history="1">
        <w:r>
          <w:rPr>
            <w:rStyle w:val="Hyperlink"/>
          </w:rPr>
          <w:t>2023-2029年中国电源电机行业研究分析及发展趋势预测报告</w:t>
        </w:r>
      </w:hyperlink>
      <w:r>
        <w:rPr>
          <w:rFonts w:hint="eastAsia"/>
        </w:rPr>
        <w:t>》全面分析了电源电机行业的市场规模、供需状况及产业链结构，深入探讨了电源电机各细分市场的品牌竞争情况和价格动态，聚焦电源电机重点企业经营现状，揭示了行业的集中度和竞争格局。此外，电源电机报告对电源电机行业的市场前景进行了科学预测，揭示了行业未来的发展趋势、潜在风险和机遇。电源电机报告旨在为电源电机企业、投资者及政府部门提供权威、客观的行业分析和决策支持。</w:t>
      </w:r>
      <w:r>
        <w:rPr>
          <w:rFonts w:hint="eastAsia"/>
        </w:rPr>
        <w:br/>
      </w:r>
      <w:r>
        <w:rPr>
          <w:rFonts w:hint="eastAsia"/>
        </w:rPr>
        <w:br/>
      </w:r>
      <w:r>
        <w:rPr>
          <w:rFonts w:hint="eastAsia"/>
        </w:rPr>
        <w:t>第一章 电源电机行业市场概述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全球电源电机市场现状及发展趋势</w:t>
      </w:r>
      <w:r>
        <w:rPr>
          <w:rFonts w:hint="eastAsia"/>
        </w:rPr>
        <w:br/>
      </w:r>
      <w:r>
        <w:rPr>
          <w:rFonts w:hint="eastAsia"/>
        </w:rPr>
        <w:t>　　第一节 全球电源电机市场现状及发展趋势</w:t>
      </w:r>
      <w:r>
        <w:rPr>
          <w:rFonts w:hint="eastAsia"/>
        </w:rPr>
        <w:br/>
      </w:r>
      <w:r>
        <w:rPr>
          <w:rFonts w:hint="eastAsia"/>
        </w:rPr>
        <w:t>　　　　一、2022-2023年全球电源电机行业竞争现状</w:t>
      </w:r>
      <w:r>
        <w:rPr>
          <w:rFonts w:hint="eastAsia"/>
        </w:rPr>
        <w:br/>
      </w:r>
      <w:r>
        <w:rPr>
          <w:rFonts w:hint="eastAsia"/>
        </w:rPr>
        <w:t>　　　　二、全球电源电机行业市场发展趋势</w:t>
      </w:r>
      <w:r>
        <w:rPr>
          <w:rFonts w:hint="eastAsia"/>
        </w:rPr>
        <w:br/>
      </w:r>
      <w:r>
        <w:rPr>
          <w:rFonts w:hint="eastAsia"/>
        </w:rPr>
        <w:t>　　第二节 2022-2023年全球主要国家地区电源电机行业现状及行业转移</w:t>
      </w:r>
      <w:r>
        <w:rPr>
          <w:rFonts w:hint="eastAsia"/>
        </w:rPr>
        <w:br/>
      </w:r>
      <w:r>
        <w:rPr>
          <w:rFonts w:hint="eastAsia"/>
        </w:rPr>
        <w:t>　　第三节 全球电源电机市场经营模式现状及发展趋势</w:t>
      </w:r>
      <w:r>
        <w:rPr>
          <w:rFonts w:hint="eastAsia"/>
        </w:rPr>
        <w:br/>
      </w:r>
      <w:r>
        <w:rPr>
          <w:rFonts w:hint="eastAsia"/>
        </w:rPr>
        <w:br/>
      </w:r>
      <w:r>
        <w:rPr>
          <w:rFonts w:hint="eastAsia"/>
        </w:rPr>
        <w:t>第三章 2022-2023年中国电源电机行业链发展状况分析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2022-2023年中国电源电机行业发展分析</w:t>
      </w:r>
      <w:r>
        <w:rPr>
          <w:rFonts w:hint="eastAsia"/>
        </w:rPr>
        <w:br/>
      </w:r>
      <w:r>
        <w:rPr>
          <w:rFonts w:hint="eastAsia"/>
        </w:rPr>
        <w:t>　　第一节 中国电源电机行业发展现状</w:t>
      </w:r>
      <w:r>
        <w:rPr>
          <w:rFonts w:hint="eastAsia"/>
        </w:rPr>
        <w:br/>
      </w:r>
      <w:r>
        <w:rPr>
          <w:rFonts w:hint="eastAsia"/>
        </w:rPr>
        <w:t>　　第二节 中国电源电机行业经济运行现状</w:t>
      </w:r>
      <w:r>
        <w:rPr>
          <w:rFonts w:hint="eastAsia"/>
        </w:rPr>
        <w:br/>
      </w:r>
      <w:r>
        <w:rPr>
          <w:rFonts w:hint="eastAsia"/>
        </w:rPr>
        <w:t>　　第三节 中国电源电机行业存在的问题及发展障碍分析</w:t>
      </w:r>
      <w:r>
        <w:rPr>
          <w:rFonts w:hint="eastAsia"/>
        </w:rPr>
        <w:br/>
      </w:r>
      <w:r>
        <w:rPr>
          <w:rFonts w:hint="eastAsia"/>
        </w:rPr>
        <w:t>　　第四节 中国电源电机行业发展趋势</w:t>
      </w:r>
      <w:r>
        <w:rPr>
          <w:rFonts w:hint="eastAsia"/>
        </w:rPr>
        <w:br/>
      </w:r>
      <w:r>
        <w:rPr>
          <w:rFonts w:hint="eastAsia"/>
        </w:rPr>
        <w:br/>
      </w:r>
      <w:r>
        <w:rPr>
          <w:rFonts w:hint="eastAsia"/>
        </w:rPr>
        <w:t>第五章 2018-2023年中国电源电机市场现状及发展趋势</w:t>
      </w:r>
      <w:r>
        <w:rPr>
          <w:rFonts w:hint="eastAsia"/>
        </w:rPr>
        <w:br/>
      </w:r>
      <w:r>
        <w:rPr>
          <w:rFonts w:hint="eastAsia"/>
        </w:rPr>
        <w:t>　　第一节 中国电源电机市场供给状况</w:t>
      </w:r>
      <w:r>
        <w:rPr>
          <w:rFonts w:hint="eastAsia"/>
        </w:rPr>
        <w:br/>
      </w:r>
      <w:r>
        <w:rPr>
          <w:rFonts w:hint="eastAsia"/>
        </w:rPr>
        <w:t>　　第二节 中国电源电机市场需求状况</w:t>
      </w:r>
      <w:r>
        <w:rPr>
          <w:rFonts w:hint="eastAsia"/>
        </w:rPr>
        <w:br/>
      </w:r>
      <w:r>
        <w:rPr>
          <w:rFonts w:hint="eastAsia"/>
        </w:rPr>
        <w:t>　　第三节 中国电源电机市场存在的问题及障碍</w:t>
      </w:r>
      <w:r>
        <w:rPr>
          <w:rFonts w:hint="eastAsia"/>
        </w:rPr>
        <w:br/>
      </w:r>
      <w:r>
        <w:rPr>
          <w:rFonts w:hint="eastAsia"/>
        </w:rPr>
        <w:t>　　第四节 中国电源电机市场发展潜力及发展趋势</w:t>
      </w:r>
      <w:r>
        <w:rPr>
          <w:rFonts w:hint="eastAsia"/>
        </w:rPr>
        <w:br/>
      </w:r>
      <w:r>
        <w:rPr>
          <w:rFonts w:hint="eastAsia"/>
        </w:rPr>
        <w:br/>
      </w:r>
      <w:r>
        <w:rPr>
          <w:rFonts w:hint="eastAsia"/>
        </w:rPr>
        <w:t>第六章 2022-2023年中国电源电机行业基本竞争战略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2022-2023年中国电源电机行业市场状况分析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2022-2023年中国电源电机行业市场营销策略竞争分析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电源电机行业重点企业发展调研</w:t>
      </w:r>
      <w:r>
        <w:rPr>
          <w:rFonts w:hint="eastAsia"/>
        </w:rPr>
        <w:br/>
      </w:r>
      <w:r>
        <w:rPr>
          <w:rFonts w:hint="eastAsia"/>
        </w:rPr>
        <w:t>　　第一节 电源电机重点企业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三、电源电机企业经营情况分析</w:t>
      </w:r>
      <w:r>
        <w:rPr>
          <w:rFonts w:hint="eastAsia"/>
        </w:rPr>
        <w:br/>
      </w:r>
      <w:r>
        <w:rPr>
          <w:rFonts w:hint="eastAsia"/>
        </w:rPr>
        <w:t>　　　　四、企业发展规划及前景展望</w:t>
      </w:r>
      <w:r>
        <w:rPr>
          <w:rFonts w:hint="eastAsia"/>
        </w:rPr>
        <w:br/>
      </w:r>
      <w:r>
        <w:rPr>
          <w:rFonts w:hint="eastAsia"/>
        </w:rPr>
        <w:t>　　第二节 电源电机重点企业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三、电源电机企业经营情况分析</w:t>
      </w:r>
      <w:r>
        <w:rPr>
          <w:rFonts w:hint="eastAsia"/>
        </w:rPr>
        <w:br/>
      </w:r>
      <w:r>
        <w:rPr>
          <w:rFonts w:hint="eastAsia"/>
        </w:rPr>
        <w:t>　　　　四、企业发展规划及前景展望</w:t>
      </w:r>
      <w:r>
        <w:rPr>
          <w:rFonts w:hint="eastAsia"/>
        </w:rPr>
        <w:br/>
      </w:r>
      <w:r>
        <w:rPr>
          <w:rFonts w:hint="eastAsia"/>
        </w:rPr>
        <w:t>　　第三节 电源电机重点企业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三、电源电机企业经营情况分析</w:t>
      </w:r>
      <w:r>
        <w:rPr>
          <w:rFonts w:hint="eastAsia"/>
        </w:rPr>
        <w:br/>
      </w:r>
      <w:r>
        <w:rPr>
          <w:rFonts w:hint="eastAsia"/>
        </w:rPr>
        <w:t>　　　　四、企业发展规划及前景展望</w:t>
      </w:r>
      <w:r>
        <w:rPr>
          <w:rFonts w:hint="eastAsia"/>
        </w:rPr>
        <w:br/>
      </w:r>
      <w:r>
        <w:rPr>
          <w:rFonts w:hint="eastAsia"/>
        </w:rPr>
        <w:t>　　第四节 电源电机重点企业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三、电源电机企业经营情况分析</w:t>
      </w:r>
      <w:r>
        <w:rPr>
          <w:rFonts w:hint="eastAsia"/>
        </w:rPr>
        <w:br/>
      </w:r>
      <w:r>
        <w:rPr>
          <w:rFonts w:hint="eastAsia"/>
        </w:rPr>
        <w:t>　　　　四、企业发展规划及前景展望</w:t>
      </w:r>
      <w:r>
        <w:rPr>
          <w:rFonts w:hint="eastAsia"/>
        </w:rPr>
        <w:br/>
      </w:r>
      <w:r>
        <w:rPr>
          <w:rFonts w:hint="eastAsia"/>
        </w:rPr>
        <w:t>　　第五节 电源电机重点企业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三、电源电机企业经营情况分析</w:t>
      </w:r>
      <w:r>
        <w:rPr>
          <w:rFonts w:hint="eastAsia"/>
        </w:rPr>
        <w:br/>
      </w:r>
      <w:r>
        <w:rPr>
          <w:rFonts w:hint="eastAsia"/>
        </w:rPr>
        <w:t>　　　　四、企业发展规划及前景展望</w:t>
      </w:r>
      <w:r>
        <w:rPr>
          <w:rFonts w:hint="eastAsia"/>
        </w:rPr>
        <w:br/>
      </w:r>
      <w:r>
        <w:rPr>
          <w:rFonts w:hint="eastAsia"/>
        </w:rPr>
        <w:t>　　第六节 电源电机重点企业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三、电源电机企业经营情况分析</w:t>
      </w:r>
      <w:r>
        <w:rPr>
          <w:rFonts w:hint="eastAsia"/>
        </w:rPr>
        <w:br/>
      </w:r>
      <w:r>
        <w:rPr>
          <w:rFonts w:hint="eastAsia"/>
        </w:rPr>
        <w:t>　　　　四、企业发展规划及前景展望</w:t>
      </w:r>
      <w:r>
        <w:rPr>
          <w:rFonts w:hint="eastAsia"/>
        </w:rPr>
        <w:br/>
      </w:r>
      <w:r>
        <w:rPr>
          <w:rFonts w:hint="eastAsia"/>
        </w:rPr>
        <w:t>　　第七节 电源电机重点企业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三、电源电机企业经营情况分析</w:t>
      </w:r>
      <w:r>
        <w:rPr>
          <w:rFonts w:hint="eastAsia"/>
        </w:rPr>
        <w:br/>
      </w:r>
      <w:r>
        <w:rPr>
          <w:rFonts w:hint="eastAsia"/>
        </w:rPr>
        <w:t>　　　　四、企业发展规划及前景展望</w:t>
      </w:r>
      <w:r>
        <w:rPr>
          <w:rFonts w:hint="eastAsia"/>
        </w:rPr>
        <w:br/>
      </w:r>
      <w:r>
        <w:rPr>
          <w:rFonts w:hint="eastAsia"/>
        </w:rPr>
        <w:t>　　第八节 电源电机重点企业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三、电源电机企业经营情况分析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2023-2029年中国电源电机行业市场投资机会与风险</w:t>
      </w:r>
      <w:r>
        <w:rPr>
          <w:rFonts w:hint="eastAsia"/>
        </w:rPr>
        <w:br/>
      </w:r>
      <w:r>
        <w:rPr>
          <w:rFonts w:hint="eastAsia"/>
        </w:rPr>
        <w:t>　　第一节 中国电源电机行业市场投资优势分析</w:t>
      </w:r>
      <w:r>
        <w:rPr>
          <w:rFonts w:hint="eastAsia"/>
        </w:rPr>
        <w:br/>
      </w:r>
      <w:r>
        <w:rPr>
          <w:rFonts w:hint="eastAsia"/>
        </w:rPr>
        <w:t>　　第二节 中国电源电机行业市场投资劣势分析</w:t>
      </w:r>
      <w:r>
        <w:rPr>
          <w:rFonts w:hint="eastAsia"/>
        </w:rPr>
        <w:br/>
      </w:r>
      <w:r>
        <w:rPr>
          <w:rFonts w:hint="eastAsia"/>
        </w:rPr>
        <w:t>　　第三节 中国电源电机行业市场投资机会分析</w:t>
      </w:r>
      <w:r>
        <w:rPr>
          <w:rFonts w:hint="eastAsia"/>
        </w:rPr>
        <w:br/>
      </w:r>
      <w:r>
        <w:rPr>
          <w:rFonts w:hint="eastAsia"/>
        </w:rPr>
        <w:t>　　第四节 中国电源电机行业市场投资风险分析</w:t>
      </w:r>
      <w:r>
        <w:rPr>
          <w:rFonts w:hint="eastAsia"/>
        </w:rPr>
        <w:br/>
      </w:r>
      <w:r>
        <w:rPr>
          <w:rFonts w:hint="eastAsia"/>
        </w:rPr>
        <w:br/>
      </w:r>
      <w:r>
        <w:rPr>
          <w:rFonts w:hint="eastAsia"/>
        </w:rPr>
        <w:t>第十一章 2023-2029年中国电源电机行业市场竞争策略建议</w:t>
      </w:r>
      <w:r>
        <w:rPr>
          <w:rFonts w:hint="eastAsia"/>
        </w:rPr>
        <w:br/>
      </w:r>
      <w:r>
        <w:rPr>
          <w:rFonts w:hint="eastAsia"/>
        </w:rPr>
        <w:t>　　第一节 2023-2029年中国电源电机行业竞争战略建议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中-智林-：2023-2029年中国电源电机行业竞争策略建议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99f451b754a4a" w:history="1">
        <w:r>
          <w:rPr>
            <w:rStyle w:val="Hyperlink"/>
          </w:rPr>
          <w:t>2023-2029年中国电源电机行业研究分析及发展趋势预测报告</w:t>
        </w:r>
      </w:hyperlink>
      <w:r>
        <w:rPr>
          <w:color w:val="C00000"/>
        </w:rPr>
        <w:t>》，报告编号：</w:t>
      </w:r>
      <w:r>
        <w:rPr>
          <w:rFonts w:hint="eastAsia"/>
          <w:color w:val="C00000"/>
        </w:rPr>
        <w:t>1223A70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f99f451b754a4a" w:history="1">
        <w:r>
          <w:rPr>
            <w:rStyle w:val="Hyperlink"/>
          </w:rPr>
          <w:t>https://www.20087.com/0/A7/DianYuanDianJiFaZhanQuShi.html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3cdcc551644e9" w:history="1">
      <w:r>
        <w:rPr>
          <w:rStyle w:val="Hyperlink"/>
        </w:rPr>
        <w:t>2023-2029年中国电源电机行业研究分析及发展趋势预测报告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7/DianYuanDianJiFaZhanQuShi.html" TargetMode="External" Id="R49f99f451b754a4a" /></Relationships>
</file>

<file path=word/_rels/header2.xml.rels>&#65279;<?xml version="1.0" encoding="utf-8"?><Relationships xmlns="http://schemas.openxmlformats.org/package/2006/relationships"><Relationship Type="http://schemas.openxmlformats.org/officeDocument/2006/relationships/hyperlink" Target="https://www.20087.com/0/A7/DianYuanDianJiFaZhanQuShi.html" TargetMode="External" Id="R9c13cdcc5516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2023-01-02T02:25:00Z</dcterms:created>
  <dcterms:modified xsi:type="dcterms:W3CDTF">2023-01-02T03:25:00Z</dcterms:modified>
  <dc:subject>2023-2029年中国电源电机行业研究分析及发展趋势预测报告</dc:subject>
  <dc:title>2023-2029年中国电源电机行业研究分析及发展趋势预测报告</dc:title>
  <cp:keywords>2023-2029年中国电源电机行业研究分析及发展趋势预测报告</cp:keywords>
  <dc:description>2023-2029年中国电源电机行业研究分析及发展趋势预测报告</dc:description>
</cp:coreProperties>
</file>