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a8e0a96946c1" w:history="1">
              <w:r>
                <w:rPr>
                  <w:rStyle w:val="Hyperlink"/>
                </w:rPr>
                <w:t>高度尺行业深度调研及未来趋势预测报告（2023-2029年）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a8e0a96946c1" w:history="1">
              <w:r>
                <w:rPr>
                  <w:rStyle w:val="Hyperlink"/>
                </w:rPr>
                <w:t>高度尺行业深度调研及未来趋势预测报告（2023-2029年）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ea8e0a96946c1" w:history="1">
                <w:r>
                  <w:rPr>
                    <w:rStyle w:val="Hyperlink"/>
                  </w:rPr>
                  <w:t>https://www.20087.com/0/17/GaoDuChiFaZhanQuShi.html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尺是测量工具，广泛应用于建筑、机械加工、家居装饰等领域。随着科技的进步，数字高度尺和激光高度尺因其高精度、易读性好等优点逐渐取代传统机械式高度尺。智能化高度尺的出现，如集成蓝牙传输、数据记录分析功能，为用户提供更高效便捷的测量解决方案。</w:t>
      </w:r>
      <w:r>
        <w:rPr>
          <w:rFonts w:hint="eastAsia"/>
        </w:rPr>
        <w:br/>
      </w:r>
      <w:r>
        <w:rPr>
          <w:rFonts w:hint="eastAsia"/>
        </w:rPr>
        <w:t>　　未来高度尺将向更高精度、多功能集成和智能化方向发展。集成更多传感器，如温度、湿度传感器，实现环境补偿，提高测量准确性。与AR技术结合的高度尺，将实现实时数据可视化，提升用户体验。同时，随着物联网技术的应用，高度尺将成为智能测量系统的一部分，实现远程监控和云端数据管理，服务于智慧城市建设等更广泛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a8e0a96946c1" w:history="1">
        <w:r>
          <w:rPr>
            <w:rStyle w:val="Hyperlink"/>
          </w:rPr>
          <w:t>高度尺行业深度调研及未来趋势预测报告（2023-2029年）</w:t>
        </w:r>
      </w:hyperlink>
      <w:r>
        <w:rPr>
          <w:rFonts w:hint="eastAsia"/>
        </w:rPr>
        <w:t>》内容包括：高度尺行业发展环境分析、高度尺市场规模及预测、高度尺行业重点地区市场规模分析、高度尺行业供需状况调研、高度尺市场价格行情趋势分析预测、高度尺行业进出口状况及前景预测、高度尺行业技术及发展方向、高度尺行业重点企业经营情况分析、高度尺行业SWOT分析及高度尺行业投资策略，数据来自国家权威机构、高度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高度尺市场特点分析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2022-2023年高度尺行业环境分析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中国高度尺行业政策环境分析</w:t>
      </w:r>
      <w:r>
        <w:rPr>
          <w:rFonts w:hint="eastAsia"/>
        </w:rPr>
        <w:br/>
      </w:r>
      <w:r>
        <w:rPr>
          <w:rFonts w:hint="eastAsia"/>
        </w:rPr>
        <w:t>　　　　一、高度尺产业政策分析</w:t>
      </w:r>
      <w:r>
        <w:rPr>
          <w:rFonts w:hint="eastAsia"/>
        </w:rPr>
        <w:br/>
      </w:r>
      <w:r>
        <w:rPr>
          <w:rFonts w:hint="eastAsia"/>
        </w:rPr>
        <w:t>　　　　二、相关高度尺产业政策影响分析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中国高度尺行业技术环境分析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一、中国高度尺技术发展概况</w:t>
      </w:r>
      <w:r>
        <w:rPr>
          <w:rFonts w:hint="eastAsia"/>
        </w:rPr>
        <w:br/>
      </w:r>
      <w:r>
        <w:rPr>
          <w:rFonts w:hint="eastAsia"/>
        </w:rPr>
        <w:t>　　　　二、中国高度尺产品工艺特点或流程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三、中国高度尺行业技术发展趋势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全球高度尺市场分析</w:t>
      </w:r>
      <w:r>
        <w:rPr>
          <w:rFonts w:hint="eastAsia"/>
        </w:rPr>
        <w:br/>
      </w:r>
      <w:r>
        <w:rPr>
          <w:rFonts w:hint="eastAsia"/>
        </w:rPr>
        <w:t>　　第一节 高度尺产能分析及预测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一、2018-2023年全球高度尺产能分析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二、2023-2029年全球高度尺产能预测</w:t>
      </w:r>
      <w:r>
        <w:rPr>
          <w:rFonts w:hint="eastAsia"/>
        </w:rPr>
        <w:br/>
      </w:r>
      <w:r>
        <w:rPr>
          <w:rFonts w:hint="eastAsia"/>
        </w:rPr>
        <w:t>　　第二节 高度尺产品产量分析及预测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一、2018-2023年全球高度尺产量分析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二、2023-2029年全球高度尺产量预测</w:t>
      </w:r>
      <w:r>
        <w:rPr>
          <w:rFonts w:hint="eastAsia"/>
        </w:rPr>
        <w:br/>
      </w:r>
      <w:r>
        <w:rPr>
          <w:rFonts w:hint="eastAsia"/>
        </w:rPr>
        <w:t>　　第三节 高度尺市场需求分析及预测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一、2018-2023年全球高度尺市场需求分析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二、2023-2029年全球高度尺市场需求预测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中国高度尺市场分析</w:t>
      </w:r>
      <w:r>
        <w:rPr>
          <w:rFonts w:hint="eastAsia"/>
        </w:rPr>
        <w:br/>
      </w:r>
      <w:r>
        <w:rPr>
          <w:rFonts w:hint="eastAsia"/>
        </w:rPr>
        <w:t>　　第一节 高度尺市场现状分析及预测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一、2018-2023年中国高度尺市场规模分析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二、2023-2029年中国高度尺市场规模预测</w:t>
      </w:r>
      <w:r>
        <w:rPr>
          <w:rFonts w:hint="eastAsia"/>
        </w:rPr>
        <w:br/>
      </w:r>
      <w:r>
        <w:rPr>
          <w:rFonts w:hint="eastAsia"/>
        </w:rPr>
        <w:t>　　第二节 高度尺产品产能分析及预测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一、2018-2023年中国高度尺产能分析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二、2023-2029年中国高度尺产能预测</w:t>
      </w:r>
      <w:r>
        <w:rPr>
          <w:rFonts w:hint="eastAsia"/>
        </w:rPr>
        <w:br/>
      </w:r>
      <w:r>
        <w:rPr>
          <w:rFonts w:hint="eastAsia"/>
        </w:rPr>
        <w:t>　　第三节 高度尺产品产量分析及预测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一、2018-2023年中国高度尺产量分析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二、2023-2029年中国高度尺产量预测</w:t>
      </w:r>
      <w:r>
        <w:rPr>
          <w:rFonts w:hint="eastAsia"/>
        </w:rPr>
        <w:br/>
      </w:r>
      <w:r>
        <w:rPr>
          <w:rFonts w:hint="eastAsia"/>
        </w:rPr>
        <w:t>　　第四节 高度尺市场需求分析及预测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一、2018-2023年中国高度尺市场需求分析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二、2023-2029年中国高度尺市场需求预测</w:t>
      </w:r>
      <w:r>
        <w:rPr>
          <w:rFonts w:hint="eastAsia"/>
        </w:rPr>
        <w:br/>
      </w:r>
      <w:r>
        <w:rPr>
          <w:rFonts w:hint="eastAsia"/>
        </w:rPr>
        <w:t>　　第五节 高度尺进出口数据分析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一、2018-2023年中国高度尺进出口数据分析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二、2023-2029年国内高度尺产品未来进出口情况预测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2022-2023年国内高度尺产品的需求地域分布结构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2018-2023年中国高度尺产品重点区域市场消费情况分析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2022-2023年国内高度尺产品的经销模式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高度尺行业国际化营销模式分析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2022-2023年国内高度尺产品生产及销售投资运作模式分析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高度尺行业相关产业分析</w:t>
      </w:r>
      <w:r>
        <w:rPr>
          <w:rFonts w:hint="eastAsia"/>
        </w:rPr>
        <w:br/>
      </w:r>
      <w:r>
        <w:rPr>
          <w:rFonts w:hint="eastAsia"/>
        </w:rPr>
        <w:t>　　第一节 高度尺行业产业链概述</w:t>
      </w:r>
      <w:r>
        <w:rPr>
          <w:rFonts w:hint="eastAsia"/>
        </w:rPr>
        <w:br/>
      </w:r>
      <w:r>
        <w:rPr>
          <w:rFonts w:hint="eastAsia"/>
        </w:rPr>
        <w:t>　　第二节 高度尺上游行业发展状况分析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高度尺下游行业发展情况分析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未来几年中国高度尺行业竞争格局发展趋势分析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2023-2029年高度尺行业前景展望与趋势预测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高度尺行业投资价值分析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一、2023-2029年国内高度尺行业盈利能力分析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二、2023-2029年国内高度尺行业偿债能力分析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三、2023-2029年国内高度尺产品投资收益率分析预测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四、2023-2029年国内高度尺行业运营效率分析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2023-2029年国内高度尺行业投资机会分析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一、国内强劲的经济增长对高度尺行业的支撑因素分析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二、下游行业的需求对高度尺行业的推动因素分析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三、高度尺产品相关产业的发展对高度尺行业的带动因素分析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2023-2029年国内高度尺行业投资热点及未来投资方向分析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2023-2029年国内高度尺行业未来市场发展前景预测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2023-2029年高度尺行业投资战略研究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2023-2029年中国高度尺行业发展的关键要素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2023-2029年中国高度尺投资机会分析</w:t>
      </w:r>
      <w:r>
        <w:rPr>
          <w:rFonts w:hint="eastAsia"/>
        </w:rPr>
        <w:br/>
      </w:r>
      <w:r>
        <w:rPr>
          <w:rFonts w:hint="eastAsia"/>
        </w:rPr>
        <w:t>　　　　一、高度尺行业投资前景</w:t>
      </w:r>
      <w:r>
        <w:rPr>
          <w:rFonts w:hint="eastAsia"/>
        </w:rPr>
        <w:br/>
      </w:r>
      <w:r>
        <w:rPr>
          <w:rFonts w:hint="eastAsia"/>
        </w:rPr>
        <w:t>　　　　二、高度尺行业投资热点</w:t>
      </w:r>
      <w:r>
        <w:rPr>
          <w:rFonts w:hint="eastAsia"/>
        </w:rPr>
        <w:br/>
      </w:r>
      <w:r>
        <w:rPr>
          <w:rFonts w:hint="eastAsia"/>
        </w:rPr>
        <w:t>　　　　三、高度尺行业投资区域</w:t>
      </w:r>
      <w:r>
        <w:rPr>
          <w:rFonts w:hint="eastAsia"/>
        </w:rPr>
        <w:br/>
      </w:r>
      <w:r>
        <w:rPr>
          <w:rFonts w:hint="eastAsia"/>
        </w:rPr>
        <w:t>　　　　四、高度尺行业投资吸引力分析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2023-2029年中国高度尺投资风险分析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中~智林~－业内权威专家对高度尺项目的投资建议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2018-2023年中国高度尺市场需求量及增速统计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2018-2023年中国高度尺行业企业数量情况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2018-2023年中国高度尺行业企业平均规模情况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2018-2023年中国高度尺行业市场规模及增长情况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2023-2029年中国高度尺行业产量预测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2023-2029年中国高度尺市场需求量预测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2023-2029年中国高度尺行业市场规模预测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2023-2029年中国高度尺市场前景分析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2023-2029年中国高度尺行业发展趋势预测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a8e0a96946c1" w:history="1">
        <w:r>
          <w:rPr>
            <w:rStyle w:val="Hyperlink"/>
          </w:rPr>
          <w:t>高度尺行业深度调研及未来趋势预测报告（2023-2029年）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ea8e0a96946c1" w:history="1">
        <w:r>
          <w:rPr>
            <w:rStyle w:val="Hyperlink"/>
          </w:rPr>
          <w:t>https://www.20087.com/0/17/GaoDuChiFaZhanQuShi.html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abc782e44633" w:history="1">
      <w:r>
        <w:rPr>
          <w:rStyle w:val="Hyperlink"/>
        </w:rPr>
        <w:t>高度尺行业深度调研及未来趋势预测报告（2023-2029年）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DuChiFaZhanQuShi.html" TargetMode="External" Id="R37dea8e0a969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DuChiFaZhanQuShi.html" TargetMode="External" Id="R1b3aabc782e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2023-04-21T01:22:00Z</dcterms:created>
  <dcterms:modified xsi:type="dcterms:W3CDTF">2023-04-21T02:22:00Z</dcterms:modified>
  <dc:subject>高度尺行业深度调研及未来趋势预测报告（2023-2029年）</dc:subject>
  <dc:title>高度尺行业深度调研及未来趋势预测报告（2023-2029年）</dc:title>
  <cp:keywords>高度尺行业深度调研及未来趋势预测报告（2023-2029年）</cp:keywords>
  <dc:description>高度尺行业深度调研及未来趋势预测报告（2023-2029年）</dc:description>
</cp:coreProperties>
</file>